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8" w:name="奇迹早知道2026-07-20-午盘总结"/>
    <w:p>
      <w:pPr>
        <w:pStyle w:val="Heading1"/>
      </w:pPr>
      <w:r>
        <w:t xml:space="preserve">🌞 </w:t>
      </w:r>
      <w:r>
        <w:rPr>
          <w:rFonts w:hint="eastAsia"/>
        </w:rPr>
        <w:t xml:space="preserve">奇迹早知道｜2026-07-20</w:t>
      </w:r>
      <w:r>
        <w:t xml:space="preserve"> </w:t>
      </w:r>
      <w:r>
        <w:rPr>
          <w:rFonts w:hint="eastAsia"/>
        </w:rPr>
        <w:t xml:space="preserve">午盘总结</w:t>
      </w:r>
    </w:p>
    <w:bookmarkStart w:id="10" w:name="上午行情概览权重修复明显科技内部仍有分歧"/>
    <w:p>
      <w:pPr>
        <w:pStyle w:val="Heading2"/>
      </w:pPr>
      <w:r>
        <w:t xml:space="preserve">📊 </w:t>
      </w:r>
      <w:r>
        <w:rPr>
          <w:rFonts w:hint="eastAsia"/>
        </w:rPr>
        <w:t xml:space="preserve">①上午行情概览：权重修复明显，科技内部仍有分歧</w:t>
      </w:r>
    </w:p>
    <w:p>
      <w:pPr>
        <w:pStyle w:val="FirstParagraph"/>
      </w:pPr>
      <w:r>
        <w:rPr>
          <w:rFonts w:hint="eastAsia"/>
        </w:rPr>
        <w:t xml:space="preserve">截至</w:t>
      </w:r>
      <w:r>
        <w:t xml:space="preserve"> 2026-07-20 </w:t>
      </w:r>
      <w:r>
        <w:rPr>
          <w:rFonts w:hint="eastAsia"/>
        </w:rPr>
        <w:t xml:space="preserve">11:45，A股上午属于“指数修复、结构分化”的半日盘面。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半日成交额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3808.3888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+1.1751%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7882.33亿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13735.814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+0.2111%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8821.99亿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3467.323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+1.1285%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4064.53亿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1712.1231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-0.1913%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1110.13亿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4599.324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+1.5506%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5818.34亿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盘面判断：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沪深300上涨</w:t>
      </w:r>
      <w:r>
        <w:t xml:space="preserve"> </w:t>
      </w:r>
      <w:r>
        <w:rPr>
          <w:rFonts w:hint="eastAsia"/>
        </w:rPr>
        <w:t xml:space="preserve">+1.5506%，强于上证指数、深证成指和创业板指，上午风格明显偏权重。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科创50仍下跌</w:t>
      </w:r>
      <w:r>
        <w:t xml:space="preserve"> </w:t>
      </w:r>
      <w:r>
        <w:rPr>
          <w:rFonts w:hint="eastAsia"/>
        </w:rPr>
        <w:t xml:space="preserve">-0.1913%，说明半导体、硬科技内部尚未完成筹码修复。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同花顺全市场半日成交额</w:t>
      </w:r>
      <w:r>
        <w:t xml:space="preserve"> </w:t>
      </w:r>
      <w:r>
        <w:rPr>
          <w:rFonts w:hint="eastAsia"/>
        </w:rPr>
        <w:t xml:space="preserve">16799.45亿元，昨日成交额</w:t>
      </w:r>
      <w:r>
        <w:t xml:space="preserve"> </w:t>
      </w:r>
      <w:r>
        <w:rPr>
          <w:rFonts w:hint="eastAsia"/>
        </w:rPr>
        <w:t xml:space="preserve">26716.15亿元，预测全天成交额</w:t>
      </w:r>
      <w:r>
        <w:t xml:space="preserve"> </w:t>
      </w:r>
      <w:r>
        <w:rPr>
          <w:rFonts w:hint="eastAsia"/>
        </w:rPr>
        <w:t xml:space="preserve">27827.38亿元。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derived.market_turnover_quality</w:t>
      </w:r>
      <w:r>
        <w:t xml:space="preserve"> </w:t>
      </w:r>
      <w:r>
        <w:rPr>
          <w:rFonts w:hint="eastAsia"/>
        </w:rPr>
        <w:t xml:space="preserve">显示成交状态为“明显缩量”，半日口径成交额变化幅度为</w:t>
      </w:r>
      <w:r>
        <w:t xml:space="preserve"> </w:t>
      </w:r>
      <w:r>
        <w:rPr>
          <w:rFonts w:hint="eastAsia"/>
        </w:rPr>
        <w:t xml:space="preserve">-37.12%，午后不能把指数上涨简单理解为全面强修复。</w:t>
      </w:r>
    </w:p>
    <w:bookmarkStart w:id="9" w:name="市场宽度与情绪量化"/>
    <w:p>
      <w:pPr>
        <w:pStyle w:val="Heading3"/>
      </w:pPr>
      <w:r>
        <w:t xml:space="preserve">📈 </w:t>
      </w:r>
      <w:r>
        <w:rPr>
          <w:rFonts w:hint="eastAsia"/>
        </w:rPr>
        <w:t xml:space="preserve">市场宽度与情绪量化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2917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2490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1.171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</w:tr>
    </w:tbl>
    <w:p>
      <w:pPr>
        <w:pStyle w:val="BlockText"/>
      </w:pPr>
      <w:r>
        <w:rPr>
          <w:rFonts w:hint="eastAsia"/>
        </w:rPr>
        <w:t xml:space="preserve">口径说明：全市场总数取同花顺11:45:16快照（涨停53、跌停42）；东财严格可结构化池为涨停52、跌停38，炸板率和连板梯队沿用严格池。</w:t>
      </w:r>
    </w:p>
    <w:p>
      <w:pPr>
        <w:pStyle w:val="FirstParagraph"/>
      </w:pPr>
      <w:r>
        <w:rPr>
          <w:rFonts w:hint="eastAsia"/>
        </w:rPr>
        <w:t xml:space="preserve">短线情绪：</w:t>
      </w:r>
      <w:r>
        <w:t xml:space="preserve"> </w:t>
      </w:r>
      <w:r>
        <w:t xml:space="preserve">- </w:t>
      </w:r>
      <w:r>
        <w:rPr>
          <w:rFonts w:hint="eastAsia"/>
        </w:rPr>
        <w:t xml:space="preserve">炸板数</w:t>
      </w:r>
      <w:r>
        <w:t xml:space="preserve"> </w:t>
      </w:r>
      <w:r>
        <w:rPr>
          <w:rFonts w:hint="eastAsia"/>
        </w:rPr>
        <w:t xml:space="preserve">23，炸板率</w:t>
      </w:r>
      <w:r>
        <w:t xml:space="preserve"> 30.7%。</w:t>
      </w:r>
      <w:r>
        <w:t xml:space="preserve"> </w:t>
      </w:r>
      <w:r>
        <w:t xml:space="preserve">- </w:t>
      </w:r>
      <w:r>
        <w:rPr>
          <w:rFonts w:hint="eastAsia"/>
        </w:rPr>
        <w:t xml:space="preserve">封板率</w:t>
      </w:r>
      <w:r>
        <w:t xml:space="preserve"> 69.3%。</w:t>
      </w:r>
      <w:r>
        <w:t xml:space="preserve"> </w:t>
      </w:r>
      <w:r>
        <w:t xml:space="preserve">- </w:t>
      </w:r>
      <w:r>
        <w:rPr>
          <w:rFonts w:hint="eastAsia"/>
        </w:rPr>
        <w:t xml:space="preserve">连板高度</w:t>
      </w:r>
      <w:r>
        <w:t xml:space="preserve"> </w:t>
      </w:r>
      <w:r>
        <w:rPr>
          <w:rFonts w:hint="eastAsia"/>
        </w:rPr>
        <w:t xml:space="preserve">5板，最高标为艾艾精工。</w:t>
      </w:r>
      <w:r>
        <w:t xml:space="preserve"> </w:t>
      </w:r>
      <w:r>
        <w:t xml:space="preserve">- </w:t>
      </w:r>
      <w:r>
        <w:rPr>
          <w:rFonts w:hint="eastAsia"/>
        </w:rPr>
        <w:t xml:space="preserve">连板结构：1板45只、2板5只、3板1只、5板1只。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情绪周期判定：回暖但未进入过热。理由是涨跌比回到</w:t>
      </w:r>
      <w:r>
        <w:t xml:space="preserve"> </w:t>
      </w:r>
      <w:r>
        <w:rPr>
          <w:rFonts w:hint="eastAsia"/>
        </w:rPr>
        <w:t xml:space="preserve">1以上、跌停数较恐慌状态缓和，但炸板率</w:t>
      </w:r>
      <w:r>
        <w:t xml:space="preserve"> </w:t>
      </w:r>
      <w:r>
        <w:rPr>
          <w:rFonts w:hint="eastAsia"/>
        </w:rPr>
        <w:t xml:space="preserve">30.7%、跌停</w:t>
      </w:r>
      <w:r>
        <w:t xml:space="preserve"> </w:t>
      </w:r>
      <w:r>
        <w:rPr>
          <w:rFonts w:hint="eastAsia"/>
        </w:rPr>
        <w:t xml:space="preserve">42只仍显示分歧较重。</w:t>
      </w:r>
    </w:p>
    <w:p>
      <w:r>
        <w:pict>
          <v:rect style="width:0;height:1.5pt" o:hralign="center" o:hrstd="t" o:hr="t"/>
        </w:pict>
      </w:r>
    </w:p>
    <w:bookmarkEnd w:id="9"/>
    <w:bookmarkEnd w:id="10"/>
    <w:bookmarkStart w:id="12" w:name="领涨板块top10与龙头电力煤炭it服务更有实盘验证"/>
    <w:p>
      <w:pPr>
        <w:pStyle w:val="Heading2"/>
      </w:pPr>
      <w:r>
        <w:t xml:space="preserve">📈 </w:t>
      </w:r>
      <w:r>
        <w:rPr>
          <w:rFonts w:hint="eastAsia"/>
        </w:rPr>
        <w:t xml:space="preserve">②领涨板块TOP10与龙头：电力、煤炭、IT服务更有实盘验证</w:t>
      </w:r>
    </w:p>
    <w:p>
      <w:pPr>
        <w:pStyle w:val="FirstParagraph"/>
      </w:pPr>
      <w:r>
        <w:rPr>
          <w:rFonts w:hint="eastAsia"/>
        </w:rPr>
        <w:t xml:space="preserve">上午领涨与活跃方向主要集中在电力、煤炭、IT服务、消费电子、专用设备等方向。强度排序以采集JSON中的板块涨幅文本、涨停集群与主线生命周期综合确认。</w:t>
      </w:r>
    </w:p>
    <w:bookmarkStart w:id="11" w:name="领涨板块top10"/>
    <w:p>
      <w:pPr>
        <w:pStyle w:val="Heading3"/>
      </w:pPr>
      <w:r>
        <w:t xml:space="preserve">📈 </w:t>
      </w:r>
      <w:r>
        <w:rPr>
          <w:rFonts w:hint="eastAsia"/>
        </w:rPr>
        <w:t xml:space="preserve">领涨板块TOP10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涨幅/强度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龙头或代表股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历史新高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+9.00%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艾艾精工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油服工程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+4.04%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中曼石油、山东墨龙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食品饮料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+3.87%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威龙股份、古井贡酒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煤炭开采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+3.84%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大有能源、昊华能源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公用事业/电力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+2.74%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立新能源、华银电力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涨幅/强度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龙头或代表股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非银金融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+2.18%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湘财股份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红利股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兖矿能源、山煤国际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大盘成长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盛科通信、锐捷网络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+1.95%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立方控股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+1.55%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厦门银行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主线确认：</w:t>
      </w:r>
      <w:r>
        <w:t xml:space="preserve"> </w:t>
      </w:r>
      <w:r>
        <w:t xml:space="preserve">- </w:t>
      </w:r>
      <w:r>
        <w:rPr>
          <w:rFonts w:hint="eastAsia"/>
        </w:rPr>
        <w:t xml:space="preserve">电力：涨停数</w:t>
      </w:r>
      <w:r>
        <w:t xml:space="preserve"> </w:t>
      </w:r>
      <w:r>
        <w:rPr>
          <w:rFonts w:hint="eastAsia"/>
        </w:rPr>
        <w:t xml:space="preserve">9，立新能源</w:t>
      </w:r>
      <w:r>
        <w:t xml:space="preserve"> </w:t>
      </w:r>
      <w:r>
        <w:rPr>
          <w:rFonts w:hint="eastAsia"/>
        </w:rPr>
        <w:t xml:space="preserve">3天3板，乐山电力、华银电力</w:t>
      </w:r>
      <w:r>
        <w:t xml:space="preserve"> </w:t>
      </w:r>
      <w:r>
        <w:rPr>
          <w:rFonts w:hint="eastAsia"/>
        </w:rPr>
        <w:t xml:space="preserve">2天2板，属于上午最清晰的扩散方向。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煤炭开采：涨停数</w:t>
      </w:r>
      <w:r>
        <w:t xml:space="preserve"> </w:t>
      </w:r>
      <w:r>
        <w:rPr>
          <w:rFonts w:hint="eastAsia"/>
        </w:rPr>
        <w:t xml:space="preserve">4，大有能源、辽宁能源、郑州煤电、昊华能源形成集群。</w:t>
      </w:r>
      <w:r>
        <w:t xml:space="preserve"> </w:t>
      </w:r>
      <w:r>
        <w:t xml:space="preserve">- </w:t>
      </w:r>
      <w:r>
        <w:rPr>
          <w:rFonts w:hint="eastAsia"/>
        </w:rPr>
        <w:t xml:space="preserve">IT服务Ⅱ：主力净流入</w:t>
      </w:r>
      <w:r>
        <w:t xml:space="preserve"> </w:t>
      </w:r>
      <w:r>
        <w:rPr>
          <w:rFonts w:hint="eastAsia"/>
        </w:rPr>
        <w:t xml:space="preserve">+27.04亿元，美利云、浪潮软件、浙大网新涨停，强度来自资金与涨停双验证。</w:t>
      </w:r>
      <w:r>
        <w:t xml:space="preserve"> </w:t>
      </w:r>
      <w:r>
        <w:t xml:space="preserve">- </w:t>
      </w:r>
      <w:r>
        <w:rPr>
          <w:rFonts w:hint="eastAsia"/>
        </w:rPr>
        <w:t xml:space="preserve">消费电子：利通电子涨停且主力净流入</w:t>
      </w:r>
      <w:r>
        <w:t xml:space="preserve"> </w:t>
      </w:r>
      <w:r>
        <w:rPr>
          <w:rFonts w:hint="eastAsia"/>
        </w:rPr>
        <w:t xml:space="preserve">+8.22亿，但板块上仍有高位科技流出压力，不能简单整体看多。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7" w:name="资金流向四张榜科技硬件仍是最大流出源it服务与电力承接最强"/>
    <w:p>
      <w:pPr>
        <w:pStyle w:val="Heading2"/>
      </w:pPr>
      <w:r>
        <w:t xml:space="preserve">💰 </w:t>
      </w:r>
      <w:r>
        <w:rPr>
          <w:rFonts w:hint="eastAsia"/>
        </w:rPr>
        <w:t xml:space="preserve">③资金流向四张榜：科技硬件仍是最大流出源，IT服务与电力承接最强</w:t>
      </w:r>
    </w:p>
    <w:p>
      <w:pPr>
        <w:pStyle w:val="FirstParagraph"/>
      </w:pPr>
      <w:r>
        <w:rPr>
          <w:rFonts w:hint="eastAsia"/>
        </w:rPr>
        <w:t xml:space="preserve">口径：2026-07-20</w:t>
      </w:r>
      <w:r>
        <w:t xml:space="preserve"> </w:t>
      </w:r>
      <w:r>
        <w:rPr>
          <w:rFonts w:hint="eastAsia"/>
        </w:rPr>
        <w:t xml:space="preserve">11:45，intraday，申万二级行业；板块榜来源</w:t>
      </w:r>
      <w:r>
        <w:t xml:space="preserve"> </w:t>
      </w:r>
      <w:r>
        <w:rPr>
          <w:rFonts w:hint="eastAsia"/>
        </w:rPr>
        <w:t xml:space="preserve">eastmoney_push2delay_clist_f62，个股榜来源华泰选股结果。</w:t>
      </w:r>
      <w:r>
        <w:br/>
      </w:r>
      <w:r>
        <w:rPr>
          <w:rFonts w:hint="eastAsia"/>
        </w:rPr>
        <w:t xml:space="preserve">字段仅展示排名、板块/股票名称、代码和主力净流入/净流出金额。</w:t>
      </w:r>
    </w:p>
    <w:bookmarkStart w:id="13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-50.47亿元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-39.01亿元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-16.39亿元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-15.61亿元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-10.08亿元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-8.29亿元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其他电子Ⅱ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-7.93亿元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-7.70亿元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塑料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-7.64亿元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-7.17亿元</w:t>
            </w:r>
          </w:p>
        </w:tc>
      </w:tr>
    </w:tbl>
    <w:bookmarkEnd w:id="13"/>
    <w:bookmarkStart w:id="14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长电科技(600584)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80.16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-6.23%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-13.97亿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德明利(001309)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482.89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-12.54亿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221.89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-8.28%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-11.87亿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京东方Ａ(000725)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5.91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-2.64%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-9.94亿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中兴通讯(000063)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34.50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-4.17%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-9.15亿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沪电股份(002463)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116.79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-8.62%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-7.87亿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华工科技(000988)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108.07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-8.12%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-5.60亿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229.34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-5.04%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-5.17亿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香农芯创(300475)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162.66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-6.57%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-4.59亿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佰维存储(688525)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244.95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-3.13%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-4.55亿</w:t>
            </w:r>
          </w:p>
        </w:tc>
      </w:tr>
    </w:tbl>
    <w:bookmarkEnd w:id="14"/>
    <w:bookmarkStart w:id="15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+27.04亿元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+21.00亿元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+13.35亿元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+12.02亿元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+8.23亿元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保险Ⅱ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+7.44亿元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+6.85亿元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炼化及贸易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+5.97亿元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化学原料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+4.78亿元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煤炭开采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+4.66亿元</w:t>
            </w:r>
          </w:p>
        </w:tc>
      </w:tr>
    </w:tbl>
    <w:bookmarkEnd w:id="15"/>
    <w:bookmarkStart w:id="16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紫光股份(000938)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38.30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+9.02%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+30.17亿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浪潮信息(000977)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82.06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+6.02%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+8.34亿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利通电子(603629)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99.87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+8.22亿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502.66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+4.10%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+7.56亿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1015.94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+3.72%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+5.98亿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贵州茅台(600519)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1322.97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+5.58%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+5.78亿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长飞光纤(601869)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382.00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+5.65%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+5.42亿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374.15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+3.93%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+5.14亿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中国平安(601318)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52.74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+4.02%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+4.23亿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中科曙光(603019)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92.47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+5.21%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+3.85亿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6"/>
    <w:bookmarkEnd w:id="17"/>
    <w:bookmarkStart w:id="20" w:name="资金流出预警半导体元件光学光电子仍未脱离风险区"/>
    <w:p>
      <w:pPr>
        <w:pStyle w:val="Heading2"/>
      </w:pPr>
      <w:r>
        <w:t xml:space="preserve">⚠️ </w:t>
      </w:r>
      <w:r>
        <w:rPr>
          <w:rFonts w:hint="eastAsia"/>
        </w:rPr>
        <w:t xml:space="preserve">④资金流出预警：半导体、元件、光学光电子仍未脱离风险区</w:t>
      </w:r>
    </w:p>
    <w:bookmarkStart w:id="18" w:name="重点流出板块"/>
    <w:p>
      <w:pPr>
        <w:pStyle w:val="Heading3"/>
      </w:pPr>
      <w:r>
        <w:t xml:space="preserve">🔴 </w:t>
      </w:r>
      <w:r>
        <w:rPr>
          <w:rFonts w:hint="eastAsia"/>
        </w:rPr>
        <w:t xml:space="preserve">重点流出板块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半导体：主力净流出</w:t>
      </w:r>
      <w:r>
        <w:t xml:space="preserve"> </w:t>
      </w:r>
      <w:r>
        <w:rPr>
          <w:rFonts w:hint="eastAsia"/>
        </w:rPr>
        <w:t xml:space="preserve">-50.47亿元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仍是上午流出第一行业。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星宸科技虽涨停，但行业整体资金并未反转。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半导体ETF下跌</w:t>
      </w:r>
      <w:r>
        <w:t xml:space="preserve"> </w:t>
      </w:r>
      <w:r>
        <w:rPr>
          <w:rFonts w:hint="eastAsia"/>
        </w:rPr>
        <w:t xml:space="preserve">-0.8411%，芯片ETF下跌</w:t>
      </w:r>
      <w:r>
        <w:t xml:space="preserve"> </w:t>
      </w:r>
      <w:r>
        <w:rPr>
          <w:rFonts w:hint="eastAsia"/>
        </w:rPr>
        <w:t xml:space="preserve">-0.9836%，说明ETF层面也未形成明确托举。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元件：主力净流出</w:t>
      </w:r>
      <w:r>
        <w:t xml:space="preserve"> </w:t>
      </w:r>
      <w:r>
        <w:rPr>
          <w:rFonts w:hint="eastAsia"/>
        </w:rPr>
        <w:t xml:space="preserve">-39.01亿元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与上一交易日PCB、元件、通信硬件兑现方向一致。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东山精密、沪电股份、胜宏科技继续在流出榜中，筹码压力仍重。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光学光电子：主力净流出</w:t>
      </w:r>
      <w:r>
        <w:t xml:space="preserve"> </w:t>
      </w:r>
      <w:r>
        <w:rPr>
          <w:rFonts w:hint="eastAsia"/>
        </w:rPr>
        <w:t xml:space="preserve">-16.39亿元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宝明科技、联创电子、惠科股份有涨停信号。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但行业资金仍流出，说明短线弹性和行业资金并不同步。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自动化设备：主力净流出</w:t>
      </w:r>
      <w:r>
        <w:t xml:space="preserve"> </w:t>
      </w:r>
      <w:r>
        <w:rPr>
          <w:rFonts w:hint="eastAsia"/>
        </w:rPr>
        <w:t xml:space="preserve">-15.61亿元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盘前AI与人形机器人只列观察，实盘资金没有给出整体确认。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午后不追机器人高开或脉冲股。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能源金属：主力净流出</w:t>
      </w:r>
      <w:r>
        <w:t xml:space="preserve"> </w:t>
      </w:r>
      <w:r>
        <w:rPr>
          <w:rFonts w:hint="eastAsia"/>
        </w:rPr>
        <w:t xml:space="preserve">-10.08亿元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宁德时代有</w:t>
      </w:r>
      <w:r>
        <w:t xml:space="preserve"> </w:t>
      </w:r>
      <w:r>
        <w:rPr>
          <w:rFonts w:hint="eastAsia"/>
        </w:rPr>
        <w:t xml:space="preserve">+5.14亿主力净流入，但电池行业仍净流出</w:t>
      </w:r>
      <w:r>
        <w:t xml:space="preserve"> </w:t>
      </w:r>
      <w:r>
        <w:rPr>
          <w:rFonts w:hint="eastAsia"/>
        </w:rPr>
        <w:t xml:space="preserve">-7.70亿元。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个股承接不能替代板块修复。</w:t>
      </w:r>
    </w:p>
    <w:bookmarkEnd w:id="18"/>
    <w:bookmarkStart w:id="19" w:name="重点流出个股"/>
    <w:p>
      <w:pPr>
        <w:pStyle w:val="Heading3"/>
      </w:pPr>
      <w:r>
        <w:t xml:space="preserve">🔴 </w:t>
      </w:r>
      <w:r>
        <w:rPr>
          <w:rFonts w:hint="eastAsia"/>
        </w:rPr>
        <w:t xml:space="preserve">重点流出个股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长电科技：-13.97亿，跌</w:t>
      </w:r>
      <w:r>
        <w:t xml:space="preserve"> -6.23%</w:t>
      </w:r>
      <w:r>
        <w:br/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德明利：-12.54亿，跌</w:t>
      </w:r>
      <w:r>
        <w:t xml:space="preserve"> -10.00%</w:t>
      </w:r>
      <w:r>
        <w:br/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东山精密：-11.87亿，跌</w:t>
      </w:r>
      <w:r>
        <w:t xml:space="preserve"> -8.28%</w:t>
      </w:r>
      <w:r>
        <w:br/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京东方Ａ：-9.94亿，跌</w:t>
      </w:r>
      <w:r>
        <w:t xml:space="preserve"> -2.64%</w:t>
      </w:r>
      <w:r>
        <w:br/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中兴通讯：-9.15亿，跌</w:t>
      </w:r>
      <w:r>
        <w:t xml:space="preserve"> -4.17%</w:t>
      </w:r>
      <w:r>
        <w:br/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沪电股份：-7.87亿，跌</w:t>
      </w:r>
      <w:r>
        <w:t xml:space="preserve"> -8.62%</w:t>
      </w:r>
      <w:r>
        <w:br/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华工科技：-5.60亿，跌</w:t>
      </w:r>
      <w:r>
        <w:t xml:space="preserve"> -8.12%</w:t>
      </w:r>
      <w:r>
        <w:br/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胜宏科技：-5.17亿，跌</w:t>
      </w:r>
      <w:r>
        <w:t xml:space="preserve"> -5.04%</w:t>
      </w:r>
      <w:r>
        <w:br/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香农芯创：-4.59亿，跌</w:t>
      </w:r>
      <w:r>
        <w:t xml:space="preserve"> -6.57%</w:t>
      </w:r>
      <w:r>
        <w:br/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佰维存储：-4.55亿，跌</w:t>
      </w:r>
      <w:r>
        <w:t xml:space="preserve"> -3.13%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高位科技硬件不是午后加仓方向。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新易盛、中际旭创虽然进入流入榜，但同链条内东山精密、沪电股份、胜宏科技仍大额流出，说明是分化修复，不是板块整体反转。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午后只允许看“缩量回踩不破、再放量突破”的右侧确认，不做下跌途中低吸。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6" w:name="盘前预判-vs-实盘方向验证偏强但科技修复低于积极条件"/>
    <w:p>
      <w:pPr>
        <w:pStyle w:val="Heading2"/>
      </w:pPr>
      <w:r>
        <w:t xml:space="preserve">🧭 </w:t>
      </w:r>
      <w:r>
        <w:rPr>
          <w:rFonts w:hint="eastAsia"/>
        </w:rPr>
        <w:t xml:space="preserve">⑤盘前预判</w:t>
      </w:r>
      <w:r>
        <w:t xml:space="preserve"> vs </w:t>
      </w:r>
      <w:r>
        <w:rPr>
          <w:rFonts w:hint="eastAsia"/>
        </w:rPr>
        <w:t xml:space="preserve">实盘：方向验证偏强，但科技修复低于积极条件</w:t>
      </w:r>
    </w:p>
    <w:bookmarkStart w:id="21" w:name="盘前判断一权重修复优先于成长反攻"/>
    <w:p>
      <w:pPr>
        <w:pStyle w:val="Heading3"/>
      </w:pPr>
      <w:r>
        <w:t xml:space="preserve">✅ </w:t>
      </w:r>
      <w:r>
        <w:rPr>
          <w:rFonts w:hint="eastAsia"/>
        </w:rPr>
        <w:t xml:space="preserve">盘前判断一：权重修复优先于成长反攻</w:t>
      </w:r>
    </w:p>
    <w:p>
      <w:pPr>
        <w:pStyle w:val="FirstParagraph"/>
      </w:pPr>
      <w:r>
        <w:rPr>
          <w:rFonts w:hint="eastAsia"/>
        </w:rPr>
        <w:t xml:space="preserve">实盘结果：</w:t>
      </w:r>
      <w:r>
        <w:t xml:space="preserve"> </w:t>
      </w:r>
      <w:r>
        <w:t xml:space="preserve">- </w:t>
      </w:r>
      <w:r>
        <w:rPr>
          <w:rFonts w:hint="eastAsia"/>
        </w:rPr>
        <w:t xml:space="preserve">沪深300上涨</w:t>
      </w:r>
      <w:r>
        <w:t xml:space="preserve"> </w:t>
      </w:r>
      <w:r>
        <w:rPr>
          <w:rFonts w:hint="eastAsia"/>
        </w:rPr>
        <w:t xml:space="preserve">+1.5506%，上证指数上涨</w:t>
      </w:r>
      <w:r>
        <w:t xml:space="preserve"> +1.1751%。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科创50下跌</w:t>
      </w:r>
      <w:r>
        <w:t xml:space="preserve"> </w:t>
      </w:r>
      <w:r>
        <w:rPr>
          <w:rFonts w:hint="eastAsia"/>
        </w:rPr>
        <w:t xml:space="preserve">-0.1913%，成长科技仍弱。</w:t>
      </w:r>
      <w:r>
        <w:t xml:space="preserve"> </w:t>
      </w:r>
      <w:r>
        <w:t xml:space="preserve">- </w:t>
      </w:r>
      <w:r>
        <w:rPr>
          <w:rFonts w:hint="eastAsia"/>
        </w:rPr>
        <w:t xml:space="preserve">风格仪表盘显示：偏权重、偏价值/权重、高位分歧。</w:t>
      </w:r>
    </w:p>
    <w:p>
      <w:pPr>
        <w:pStyle w:val="BodyText"/>
      </w:pPr>
      <w:r>
        <w:rPr>
          <w:rFonts w:hint="eastAsia"/>
        </w:rPr>
        <w:t xml:space="preserve">判定：正确。</w:t>
      </w:r>
    </w:p>
    <w:bookmarkEnd w:id="21"/>
    <w:bookmarkStart w:id="22" w:name="盘前判断二电力能源央企可参与优先"/>
    <w:p>
      <w:pPr>
        <w:pStyle w:val="Heading3"/>
      </w:pPr>
      <w:r>
        <w:t xml:space="preserve">✅ </w:t>
      </w:r>
      <w:r>
        <w:rPr>
          <w:rFonts w:hint="eastAsia"/>
        </w:rPr>
        <w:t xml:space="preserve">盘前判断二：电力、能源央企可参与优先</w:t>
      </w:r>
    </w:p>
    <w:p>
      <w:pPr>
        <w:pStyle w:val="FirstParagraph"/>
      </w:pPr>
      <w:r>
        <w:rPr>
          <w:rFonts w:hint="eastAsia"/>
        </w:rPr>
        <w:t xml:space="preserve">实盘结果：</w:t>
      </w:r>
      <w:r>
        <w:t xml:space="preserve"> </w:t>
      </w:r>
      <w:r>
        <w:t xml:space="preserve">- </w:t>
      </w:r>
      <w:r>
        <w:rPr>
          <w:rFonts w:hint="eastAsia"/>
        </w:rPr>
        <w:t xml:space="preserve">电力主力净流入</w:t>
      </w:r>
      <w:r>
        <w:t xml:space="preserve"> </w:t>
      </w:r>
      <w:r>
        <w:rPr>
          <w:rFonts w:hint="eastAsia"/>
        </w:rPr>
        <w:t xml:space="preserve">+21.00亿元，流入板块第2。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电力方向涨停数</w:t>
      </w:r>
      <w:r>
        <w:t xml:space="preserve"> </w:t>
      </w:r>
      <w:r>
        <w:rPr>
          <w:rFonts w:hint="eastAsia"/>
        </w:rPr>
        <w:t xml:space="preserve">9，立新能源</w:t>
      </w:r>
      <w:r>
        <w:t xml:space="preserve"> </w:t>
      </w:r>
      <w:r>
        <w:rPr>
          <w:rFonts w:hint="eastAsia"/>
        </w:rPr>
        <w:t xml:space="preserve">3天3板，华银电力、乐山电力</w:t>
      </w:r>
      <w:r>
        <w:t xml:space="preserve"> </w:t>
      </w:r>
      <w:r>
        <w:rPr>
          <w:rFonts w:hint="eastAsia"/>
        </w:rPr>
        <w:t xml:space="preserve">2天2板。</w:t>
      </w:r>
      <w:r>
        <w:t xml:space="preserve"> </w:t>
      </w:r>
      <w:r>
        <w:t xml:space="preserve">- </w:t>
      </w:r>
      <w:r>
        <w:rPr>
          <w:rFonts w:hint="eastAsia"/>
        </w:rPr>
        <w:t xml:space="preserve">红利ETF上涨</w:t>
      </w:r>
      <w:r>
        <w:t xml:space="preserve"> </w:t>
      </w:r>
      <w:r>
        <w:rPr>
          <w:rFonts w:hint="eastAsia"/>
        </w:rPr>
        <w:t xml:space="preserve">+2.9346%，证券ETF上涨</w:t>
      </w:r>
      <w:r>
        <w:t xml:space="preserve"> </w:t>
      </w:r>
      <w:r>
        <w:rPr>
          <w:rFonts w:hint="eastAsia"/>
        </w:rPr>
        <w:t xml:space="preserve">+1.6408%，权重防守方向强于多数高位科技。</w:t>
      </w:r>
    </w:p>
    <w:p>
      <w:pPr>
        <w:pStyle w:val="BodyText"/>
      </w:pPr>
      <w:r>
        <w:rPr>
          <w:rFonts w:hint="eastAsia"/>
        </w:rPr>
        <w:t xml:space="preserve">判定：正确。</w:t>
      </w:r>
    </w:p>
    <w:bookmarkEnd w:id="22"/>
    <w:bookmarkStart w:id="23" w:name="盘前判断三ai与人形机器人只观察"/>
    <w:p>
      <w:pPr>
        <w:pStyle w:val="Heading3"/>
      </w:pPr>
      <w:r>
        <w:t xml:space="preserve">🟡 </w:t>
      </w:r>
      <w:r>
        <w:rPr>
          <w:rFonts w:hint="eastAsia"/>
        </w:rPr>
        <w:t xml:space="preserve">盘前判断三：AI与人形机器人只观察</w:t>
      </w:r>
    </w:p>
    <w:p>
      <w:pPr>
        <w:pStyle w:val="FirstParagraph"/>
      </w:pPr>
      <w:r>
        <w:rPr>
          <w:rFonts w:hint="eastAsia"/>
        </w:rPr>
        <w:t xml:space="preserve">实盘结果：</w:t>
      </w:r>
      <w:r>
        <w:t xml:space="preserve"> </w:t>
      </w:r>
      <w:r>
        <w:t xml:space="preserve">- </w:t>
      </w:r>
      <w:r>
        <w:rPr>
          <w:rFonts w:hint="eastAsia"/>
        </w:rPr>
        <w:t xml:space="preserve">IT服务Ⅱ主力净流入</w:t>
      </w:r>
      <w:r>
        <w:t xml:space="preserve"> </w:t>
      </w:r>
      <w:r>
        <w:rPr>
          <w:rFonts w:hint="eastAsia"/>
        </w:rPr>
        <w:t xml:space="preserve">+27.04亿元，计算机设备净流入</w:t>
      </w:r>
      <w:r>
        <w:t xml:space="preserve"> </w:t>
      </w:r>
      <w:r>
        <w:rPr>
          <w:rFonts w:hint="eastAsia"/>
        </w:rPr>
        <w:t xml:space="preserve">+13.35亿元，软件与算力部分有资金回流。</w:t>
      </w:r>
      <w:r>
        <w:t xml:space="preserve"> </w:t>
      </w:r>
      <w:r>
        <w:t xml:space="preserve">- </w:t>
      </w:r>
      <w:r>
        <w:rPr>
          <w:rFonts w:hint="eastAsia"/>
        </w:rPr>
        <w:t xml:space="preserve">自动化设备主力净流出</w:t>
      </w:r>
      <w:r>
        <w:t xml:space="preserve"> </w:t>
      </w:r>
      <w:r>
        <w:rPr>
          <w:rFonts w:hint="eastAsia"/>
        </w:rPr>
        <w:t xml:space="preserve">-15.61亿元，机器人方向没有整体确认。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紫光股份、浪潮信息走强，但硬科技内部仍分化。</w:t>
      </w:r>
    </w:p>
    <w:p>
      <w:pPr>
        <w:pStyle w:val="BodyText"/>
      </w:pPr>
      <w:r>
        <w:rPr>
          <w:rFonts w:hint="eastAsia"/>
        </w:rPr>
        <w:t xml:space="preserve">判定：部分正确。AI软件端强于机器人硬件端。</w:t>
      </w:r>
    </w:p>
    <w:bookmarkEnd w:id="23"/>
    <w:bookmarkStart w:id="24" w:name="盘前判断四半导体与先进封装不抢反弹"/>
    <w:p>
      <w:pPr>
        <w:pStyle w:val="Heading3"/>
      </w:pPr>
      <w:r>
        <w:t xml:space="preserve">✅ </w:t>
      </w:r>
      <w:r>
        <w:rPr>
          <w:rFonts w:hint="eastAsia"/>
        </w:rPr>
        <w:t xml:space="preserve">盘前判断四：半导体与先进封装不抢反弹</w:t>
      </w:r>
    </w:p>
    <w:p>
      <w:pPr>
        <w:pStyle w:val="FirstParagraph"/>
      </w:pPr>
      <w:r>
        <w:rPr>
          <w:rFonts w:hint="eastAsia"/>
        </w:rPr>
        <w:t xml:space="preserve">实盘结果：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半导体主力净流出</w:t>
      </w:r>
      <w:r>
        <w:t xml:space="preserve"> </w:t>
      </w:r>
      <w:r>
        <w:rPr>
          <w:rFonts w:hint="eastAsia"/>
        </w:rPr>
        <w:t xml:space="preserve">-50.47亿元，继续位列流出第一。</w:t>
      </w:r>
      <w:r>
        <w:t xml:space="preserve"> </w:t>
      </w:r>
      <w:r>
        <w:t xml:space="preserve">- </w:t>
      </w:r>
      <w:r>
        <w:rPr>
          <w:rFonts w:hint="eastAsia"/>
        </w:rPr>
        <w:t xml:space="preserve">长电科技主力净流出</w:t>
      </w:r>
      <w:r>
        <w:t xml:space="preserve"> </w:t>
      </w:r>
      <w:r>
        <w:rPr>
          <w:rFonts w:hint="eastAsia"/>
        </w:rPr>
        <w:t xml:space="preserve">-13.97亿，跌</w:t>
      </w:r>
      <w:r>
        <w:t xml:space="preserve"> -6.23%。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半导体ETF跌</w:t>
      </w:r>
      <w:r>
        <w:t xml:space="preserve"> </w:t>
      </w:r>
      <w:r>
        <w:rPr>
          <w:rFonts w:hint="eastAsia"/>
        </w:rPr>
        <w:t xml:space="preserve">-0.8411%，芯片ETF跌</w:t>
      </w:r>
      <w:r>
        <w:t xml:space="preserve"> -0.9836%。</w:t>
      </w:r>
    </w:p>
    <w:p>
      <w:pPr>
        <w:pStyle w:val="BodyText"/>
      </w:pPr>
      <w:r>
        <w:rPr>
          <w:rFonts w:hint="eastAsia"/>
        </w:rPr>
        <w:t xml:space="preserve">判定：正确。</w:t>
      </w:r>
    </w:p>
    <w:bookmarkEnd w:id="24"/>
    <w:bookmarkStart w:id="25" w:name="盘前判断五高位科技硬件回避"/>
    <w:p>
      <w:pPr>
        <w:pStyle w:val="Heading3"/>
      </w:pPr>
      <w:r>
        <w:t xml:space="preserve">🟡 </w:t>
      </w:r>
      <w:r>
        <w:rPr>
          <w:rFonts w:hint="eastAsia"/>
        </w:rPr>
        <w:t xml:space="preserve">盘前判断五：高位科技硬件回避</w:t>
      </w:r>
    </w:p>
    <w:p>
      <w:pPr>
        <w:pStyle w:val="FirstParagraph"/>
      </w:pPr>
      <w:r>
        <w:rPr>
          <w:rFonts w:hint="eastAsia"/>
        </w:rPr>
        <w:t xml:space="preserve">实盘结果：</w:t>
      </w:r>
      <w:r>
        <w:t xml:space="preserve"> </w:t>
      </w:r>
      <w:r>
        <w:t xml:space="preserve">- </w:t>
      </w:r>
      <w:r>
        <w:rPr>
          <w:rFonts w:hint="eastAsia"/>
        </w:rPr>
        <w:t xml:space="preserve">东山精密净流出</w:t>
      </w:r>
      <w:r>
        <w:t xml:space="preserve"> </w:t>
      </w:r>
      <w:r>
        <w:rPr>
          <w:rFonts w:hint="eastAsia"/>
        </w:rPr>
        <w:t xml:space="preserve">-11.87亿，跌</w:t>
      </w:r>
      <w:r>
        <w:t xml:space="preserve"> -8.28%。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中兴通讯净流出</w:t>
      </w:r>
      <w:r>
        <w:t xml:space="preserve"> </w:t>
      </w:r>
      <w:r>
        <w:rPr>
          <w:rFonts w:hint="eastAsia"/>
        </w:rPr>
        <w:t xml:space="preserve">-9.15亿，跌</w:t>
      </w:r>
      <w:r>
        <w:t xml:space="preserve"> -4.17%。</w:t>
      </w:r>
      <w:r>
        <w:t xml:space="preserve"> </w:t>
      </w:r>
      <w:r>
        <w:t xml:space="preserve">- </w:t>
      </w:r>
      <w:r>
        <w:rPr>
          <w:rFonts w:hint="eastAsia"/>
        </w:rPr>
        <w:t xml:space="preserve">沪电股份净流出</w:t>
      </w:r>
      <w:r>
        <w:t xml:space="preserve"> </w:t>
      </w:r>
      <w:r>
        <w:rPr>
          <w:rFonts w:hint="eastAsia"/>
        </w:rPr>
        <w:t xml:space="preserve">-7.87亿，跌</w:t>
      </w:r>
      <w:r>
        <w:t xml:space="preserve"> -8.62%。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但新易盛净流入</w:t>
      </w:r>
      <w:r>
        <w:t xml:space="preserve"> </w:t>
      </w:r>
      <w:r>
        <w:rPr>
          <w:rFonts w:hint="eastAsia"/>
        </w:rPr>
        <w:t xml:space="preserve">+7.56亿，中际旭创净流入</w:t>
      </w:r>
      <w:r>
        <w:t xml:space="preserve"> </w:t>
      </w:r>
      <w:r>
        <w:rPr>
          <w:rFonts w:hint="eastAsia"/>
        </w:rPr>
        <w:t xml:space="preserve">+5.98亿。</w:t>
      </w:r>
    </w:p>
    <w:p>
      <w:pPr>
        <w:pStyle w:val="BodyText"/>
      </w:pPr>
      <w:r>
        <w:rPr>
          <w:rFonts w:hint="eastAsia"/>
        </w:rPr>
        <w:t xml:space="preserve">判定：大方向正确，但光模块龙头出现局部修复，午后只能看右侧确认。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30" w:name="下午操作建议不追高仓位以20为中枢最多不超过30"/>
    <w:p>
      <w:pPr>
        <w:pStyle w:val="Heading2"/>
      </w:pPr>
      <w:r>
        <w:t xml:space="preserve">💡 </w:t>
      </w:r>
      <w:r>
        <w:rPr>
          <w:rFonts w:hint="eastAsia"/>
        </w:rPr>
        <w:t xml:space="preserve">⑥下午操作建议：不追高，仓位以20%为中枢，最多不超过30%</w:t>
      </w:r>
    </w:p>
    <w:bookmarkStart w:id="27" w:name="可继续跟踪方向"/>
    <w:p>
      <w:pPr>
        <w:pStyle w:val="Heading3"/>
      </w:pPr>
      <w:r>
        <w:t xml:space="preserve">🟢 </w:t>
      </w:r>
      <w:r>
        <w:rPr>
          <w:rFonts w:hint="eastAsia"/>
        </w:rPr>
        <w:t xml:space="preserve">可继续跟踪方向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电力与红利资产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证据：电力净流入</w:t>
      </w:r>
      <w:r>
        <w:t xml:space="preserve"> </w:t>
      </w:r>
      <w:r>
        <w:rPr>
          <w:rFonts w:hint="eastAsia"/>
        </w:rPr>
        <w:t xml:space="preserve">+21.00亿元，电力涨停数</w:t>
      </w:r>
      <w:r>
        <w:t xml:space="preserve"> 9。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跟踪：立新能源、华银电力、乐山电力。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条件：午后板块涨停家数维持</w:t>
      </w:r>
      <w:r>
        <w:t xml:space="preserve"> </w:t>
      </w:r>
      <w:r>
        <w:rPr>
          <w:rFonts w:hint="eastAsia"/>
        </w:rPr>
        <w:t xml:space="preserve">≥3，龙头不炸板，板块资金不转弱。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IT服务与计算机设备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证据：IT服务Ⅱ净流入</w:t>
      </w:r>
      <w:r>
        <w:t xml:space="preserve"> </w:t>
      </w:r>
      <w:r>
        <w:rPr>
          <w:rFonts w:hint="eastAsia"/>
        </w:rPr>
        <w:t xml:space="preserve">+27.04亿元，计算机设备净流入</w:t>
      </w:r>
      <w:r>
        <w:t xml:space="preserve"> </w:t>
      </w:r>
      <w:r>
        <w:rPr>
          <w:rFonts w:hint="eastAsia"/>
        </w:rPr>
        <w:t xml:space="preserve">+13.35亿元。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跟踪：紫光股份、浪潮信息、美利云。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条件：紫光股份不能从</w:t>
      </w:r>
      <w:r>
        <w:t xml:space="preserve"> </w:t>
      </w:r>
      <w:r>
        <w:rPr>
          <w:rFonts w:hint="eastAsia"/>
        </w:rPr>
        <w:t xml:space="preserve">+9.02%附近快速跳水，浪潮信息不能放量冲高回落。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白酒、保险、银行等权重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证据：白酒Ⅱ净流入</w:t>
      </w:r>
      <w:r>
        <w:t xml:space="preserve"> </w:t>
      </w:r>
      <w:r>
        <w:rPr>
          <w:rFonts w:hint="eastAsia"/>
        </w:rPr>
        <w:t xml:space="preserve">+12.02亿元，保险Ⅱ</w:t>
      </w:r>
      <w:r>
        <w:t xml:space="preserve"> </w:t>
      </w:r>
      <w:r>
        <w:rPr>
          <w:rFonts w:hint="eastAsia"/>
        </w:rPr>
        <w:t xml:space="preserve">+7.44亿元，银行Ⅱ</w:t>
      </w:r>
      <w:r>
        <w:t xml:space="preserve"> </w:t>
      </w:r>
      <w:r>
        <w:rPr>
          <w:rFonts w:hint="eastAsia"/>
        </w:rPr>
        <w:t xml:space="preserve">+6.85亿元。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跟踪：贵州茅台、中国平安及银行ETF/宽基ETF表现。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条件：沪深300维持强于创业板指。</w:t>
      </w:r>
    </w:p>
    <w:bookmarkEnd w:id="27"/>
    <w:bookmarkStart w:id="28" w:name="只观察方向"/>
    <w:p>
      <w:pPr>
        <w:pStyle w:val="Heading3"/>
      </w:pPr>
      <w:r>
        <w:t xml:space="preserve">🟡 </w:t>
      </w:r>
      <w:r>
        <w:rPr>
          <w:rFonts w:hint="eastAsia"/>
        </w:rPr>
        <w:t xml:space="preserve">只观察方向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光模块与算力龙头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新易盛净流入</w:t>
      </w:r>
      <w:r>
        <w:t xml:space="preserve"> </w:t>
      </w:r>
      <w:r>
        <w:rPr>
          <w:rFonts w:hint="eastAsia"/>
        </w:rPr>
        <w:t xml:space="preserve">+7.56亿，中际旭创净流入</w:t>
      </w:r>
      <w:r>
        <w:t xml:space="preserve"> </w:t>
      </w:r>
      <w:r>
        <w:rPr>
          <w:rFonts w:hint="eastAsia"/>
        </w:rPr>
        <w:t xml:space="preserve">+5.98亿。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但东山精密、沪电股份、胜宏科技仍在大额流出榜。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午后只看二次回踩承接，不追直线拉升。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消费电子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利通电子涨停且净流入</w:t>
      </w:r>
      <w:r>
        <w:t xml:space="preserve"> </w:t>
      </w:r>
      <w:r>
        <w:rPr>
          <w:rFonts w:hint="eastAsia"/>
        </w:rPr>
        <w:t xml:space="preserve">+8.22亿。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但消费电子仍受高位硬件链影响，不能扩大到整个板块看多。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油服工程、煤炭开采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油服工程涨幅</w:t>
      </w:r>
      <w:r>
        <w:t xml:space="preserve"> </w:t>
      </w:r>
      <w:r>
        <w:rPr>
          <w:rFonts w:hint="eastAsia"/>
        </w:rPr>
        <w:t xml:space="preserve">+4.04%，煤炭开采涨幅</w:t>
      </w:r>
      <w:r>
        <w:t xml:space="preserve"> +3.84%。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需看午后是否继续扩散，而不是只靠上午事件驱动脉冲。</w:t>
      </w:r>
    </w:p>
    <w:bookmarkEnd w:id="28"/>
    <w:bookmarkStart w:id="29" w:name="坚决回避方向"/>
    <w:p>
      <w:pPr>
        <w:pStyle w:val="Heading3"/>
      </w:pPr>
      <w:r>
        <w:t xml:space="preserve">🔴 </w:t>
      </w:r>
      <w:r>
        <w:rPr>
          <w:rFonts w:hint="eastAsia"/>
        </w:rPr>
        <w:t xml:space="preserve">坚决回避方向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半导体整体抄底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半导体净流出</w:t>
      </w:r>
      <w:r>
        <w:t xml:space="preserve"> </w:t>
      </w:r>
      <w:r>
        <w:rPr>
          <w:rFonts w:hint="eastAsia"/>
        </w:rPr>
        <w:t xml:space="preserve">-50.47亿元，未满足资金回流条件。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元件与PCB高位破位股</w:t>
      </w:r>
    </w:p>
    <w:p>
      <w:pPr>
        <w:pStyle w:val="Compact"/>
        <w:numPr>
          <w:ilvl w:val="1"/>
          <w:numId w:val="1018"/>
        </w:numPr>
      </w:pPr>
      <w:r>
        <w:rPr>
          <w:rFonts w:hint="eastAsia"/>
        </w:rPr>
        <w:t xml:space="preserve">元件净流出</w:t>
      </w:r>
      <w:r>
        <w:t xml:space="preserve"> </w:t>
      </w:r>
      <w:r>
        <w:rPr>
          <w:rFonts w:hint="eastAsia"/>
        </w:rPr>
        <w:t xml:space="preserve">-39.01亿元。</w:t>
      </w:r>
    </w:p>
    <w:p>
      <w:pPr>
        <w:pStyle w:val="Compact"/>
        <w:numPr>
          <w:ilvl w:val="1"/>
          <w:numId w:val="1018"/>
        </w:numPr>
      </w:pPr>
      <w:r>
        <w:rPr>
          <w:rFonts w:hint="eastAsia"/>
        </w:rPr>
        <w:t xml:space="preserve">东山精密、沪电股份、胜宏科技仍在流出榜。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自动化设备与机器人硬件追高</w:t>
      </w:r>
    </w:p>
    <w:p>
      <w:pPr>
        <w:pStyle w:val="Compact"/>
        <w:numPr>
          <w:ilvl w:val="1"/>
          <w:numId w:val="1019"/>
        </w:numPr>
      </w:pPr>
      <w:r>
        <w:rPr>
          <w:rFonts w:hint="eastAsia"/>
        </w:rPr>
        <w:t xml:space="preserve">自动化设备净流出</w:t>
      </w:r>
      <w:r>
        <w:t xml:space="preserve"> </w:t>
      </w:r>
      <w:r>
        <w:rPr>
          <w:rFonts w:hint="eastAsia"/>
        </w:rPr>
        <w:t xml:space="preserve">-15.61亿元。</w:t>
      </w:r>
    </w:p>
    <w:p>
      <w:pPr>
        <w:pStyle w:val="Compact"/>
        <w:numPr>
          <w:ilvl w:val="1"/>
          <w:numId w:val="1019"/>
        </w:numPr>
      </w:pPr>
      <w:r>
        <w:rPr>
          <w:rFonts w:hint="eastAsia"/>
        </w:rPr>
        <w:t xml:space="preserve">盘前催化未转化为板块级资金确认。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2" w:name="市场风格仪表盘偏权重偏价值高位分歧仍在"/>
    <w:p>
      <w:pPr>
        <w:pStyle w:val="Heading2"/>
      </w:pPr>
      <w:r>
        <w:t xml:space="preserve">🎨 </w:t>
      </w:r>
      <w:r>
        <w:rPr>
          <w:rFonts w:hint="eastAsia"/>
        </w:rPr>
        <w:t xml:space="preserve">⑦市场风格仪表盘：偏权重、偏价值，高位分歧仍在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大盘/小盘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高位分歧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题材/席位待核验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震荡均衡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风格证据：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沪深300上涨</w:t>
      </w:r>
      <w:r>
        <w:t xml:space="preserve"> </w:t>
      </w:r>
      <w:r>
        <w:rPr>
          <w:rFonts w:hint="eastAsia"/>
        </w:rPr>
        <w:t xml:space="preserve">+1.5506%，强于深证成指</w:t>
      </w:r>
      <w:r>
        <w:t xml:space="preserve"> +0.2111%。</w:t>
      </w:r>
      <w:r>
        <w:t xml:space="preserve"> </w:t>
      </w:r>
      <w:r>
        <w:t xml:space="preserve">- </w:t>
      </w:r>
      <w:r>
        <w:rPr>
          <w:rFonts w:hint="eastAsia"/>
        </w:rPr>
        <w:t xml:space="preserve">红利ETF上涨</w:t>
      </w:r>
      <w:r>
        <w:t xml:space="preserve"> </w:t>
      </w:r>
      <w:r>
        <w:rPr>
          <w:rFonts w:hint="eastAsia"/>
        </w:rPr>
        <w:t xml:space="preserve">+2.9346%，沪深300ETF上涨</w:t>
      </w:r>
      <w:r>
        <w:t xml:space="preserve"> </w:t>
      </w:r>
      <w:r>
        <w:rPr>
          <w:rFonts w:hint="eastAsia"/>
        </w:rPr>
        <w:t xml:space="preserve">+1.5036%，证券ETF上涨</w:t>
      </w:r>
      <w:r>
        <w:t xml:space="preserve"> +1.6408%。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半导体ETF下跌</w:t>
      </w:r>
      <w:r>
        <w:t xml:space="preserve"> </w:t>
      </w:r>
      <w:r>
        <w:rPr>
          <w:rFonts w:hint="eastAsia"/>
        </w:rPr>
        <w:t xml:space="preserve">-0.8411%，芯片ETF下跌</w:t>
      </w:r>
      <w:r>
        <w:t xml:space="preserve"> </w:t>
      </w:r>
      <w:r>
        <w:rPr>
          <w:rFonts w:hint="eastAsia"/>
        </w:rPr>
        <w:t xml:space="preserve">-0.9836%，成长硬科技并未整体修复。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行为金融信号显示“核心票估值/换手拥挤”为</w:t>
      </w:r>
      <w:r>
        <w:t xml:space="preserve"> </w:t>
      </w:r>
      <w:r>
        <w:rPr>
          <w:rFonts w:hint="eastAsia"/>
        </w:rPr>
        <w:t xml:space="preserve">medium，重点股高PE≥80共5只，高换手≥20%共0只。</w:t>
      </w:r>
    </w:p>
    <w:bookmarkStart w:id="31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Style w:val="VerbatimChar"/>
        </w:rPr>
        <w:t xml:space="preserve">derived.behavioral_finance_signals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risk_score：2。</w:t>
      </w:r>
      <w:r>
        <w:t xml:space="preserve"> </w:t>
      </w:r>
      <w:r>
        <w:t xml:space="preserve">- </w:t>
      </w:r>
      <w:r>
        <w:rPr>
          <w:rFonts w:hint="eastAsia"/>
        </w:rPr>
        <w:t xml:space="preserve">stance：按原仓位模型执行，避免无依据扩大仓位。</w:t>
      </w:r>
      <w:r>
        <w:t xml:space="preserve"> </w:t>
      </w:r>
      <w:r>
        <w:t xml:space="preserve">- </w:t>
      </w:r>
      <w:r>
        <w:rPr>
          <w:rFonts w:hint="eastAsia"/>
        </w:rPr>
        <w:t xml:space="preserve">证据：涨跌比</w:t>
      </w:r>
      <w:r>
        <w:t xml:space="preserve"> </w:t>
      </w:r>
      <w:r>
        <w:rPr>
          <w:rFonts w:hint="eastAsia"/>
        </w:rPr>
        <w:t xml:space="preserve">1.171、涨停</w:t>
      </w:r>
      <w:r>
        <w:t xml:space="preserve"> </w:t>
      </w:r>
      <w:r>
        <w:rPr>
          <w:rFonts w:hint="eastAsia"/>
        </w:rPr>
        <w:t xml:space="preserve">53、跌停</w:t>
      </w:r>
      <w:r>
        <w:t xml:space="preserve"> </w:t>
      </w:r>
      <w:r>
        <w:rPr>
          <w:rFonts w:hint="eastAsia"/>
        </w:rPr>
        <w:t xml:space="preserve">42、炸板率</w:t>
      </w:r>
      <w:r>
        <w:t xml:space="preserve"> </w:t>
      </w:r>
      <w:r>
        <w:rPr>
          <w:rFonts w:hint="eastAsia"/>
        </w:rPr>
        <w:t xml:space="preserve">30.7%、最大高度</w:t>
      </w:r>
      <w:r>
        <w:t xml:space="preserve"> </w:t>
      </w:r>
      <w:r>
        <w:rPr>
          <w:rFonts w:hint="eastAsia"/>
        </w:rPr>
        <w:t xml:space="preserve">5、成交额变化</w:t>
      </w:r>
      <w:r>
        <w:t xml:space="preserve"> -37.12%。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盘面不是冰点，也不是高潮。</w:t>
      </w:r>
      <w:r>
        <w:t xml:space="preserve"> </w:t>
      </w:r>
      <w:r>
        <w:t xml:space="preserve">- </w:t>
      </w:r>
      <w:r>
        <w:rPr>
          <w:rFonts w:hint="eastAsia"/>
        </w:rPr>
        <w:t xml:space="preserve">权重修复容易带来“踏空焦虑”，但高位科技仍有亏损厌恶抛压。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午后不能因为指数红盘就追涨，要等分时承接与资金方向同时确认。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4" w:name="盘前策略复盘评分7分核心防守方向正确科技反弹只验证局部"/>
    <w:p>
      <w:pPr>
        <w:pStyle w:val="Heading2"/>
      </w:pPr>
      <w:r>
        <w:t xml:space="preserve">🧾 </w:t>
      </w:r>
      <w:r>
        <w:rPr>
          <w:rFonts w:hint="eastAsia"/>
        </w:rPr>
        <w:t xml:space="preserve">⑧盘前策略复盘评分：7分，核心防守方向正确，科技反弹只验证局部</w:t>
      </w:r>
    </w:p>
    <w:bookmarkStart w:id="33" w:name="评分明细"/>
    <w:p>
      <w:pPr>
        <w:pStyle w:val="Heading3"/>
      </w:pPr>
      <w:r>
        <w:t xml:space="preserve">📊 </w:t>
      </w:r>
      <w:r>
        <w:rPr>
          <w:rFonts w:hint="eastAsia"/>
        </w:rPr>
        <w:t xml:space="preserve">评分明细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实盘结果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评分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权重优先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偏权重、防守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  <w:r>
              <w:t xml:space="preserve"> +1.5506%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电力能源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可参与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电力净流入</w:t>
            </w:r>
            <w:r>
              <w:t xml:space="preserve"> </w:t>
            </w:r>
            <w:r>
              <w:rPr>
                <w:rFonts w:hint="eastAsia"/>
              </w:rPr>
              <w:t xml:space="preserve">+21.00亿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只观察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半导体净流出</w:t>
            </w:r>
            <w:r>
              <w:t xml:space="preserve"> </w:t>
            </w:r>
            <w:r>
              <w:rPr>
                <w:rFonts w:hint="eastAsia"/>
              </w:rPr>
              <w:t xml:space="preserve">-50.47亿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AI机器人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只观察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IT服务强、自动化弱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仓位纪律</w:t>
            </w:r>
          </w:p>
        </w:tc>
        <w:tc>
          <w:tcPr/>
          <w:p>
            <w:pPr>
              <w:pStyle w:val="Compact"/>
            </w:pPr>
            <w:r>
              <w:t xml:space="preserve">5%-30%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上午适合20%中枢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总分：7分。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复盘结论：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盘前最重要的“不要抢半导体反弹”得到实盘验证。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电力与权重防守方向验证度高。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AI方向出现软件端资金回流，但机器人硬件没有跟随，说明上午是结构性修复，不是题材全面反攻。</w:t>
      </w:r>
      <w:r>
        <w:t xml:space="preserve"> </w:t>
      </w:r>
      <w:r>
        <w:t xml:space="preserve">- </w:t>
      </w:r>
      <w:r>
        <w:rPr>
          <w:rFonts w:hint="eastAsia"/>
        </w:rPr>
        <w:t xml:space="preserve">仓位上，上午没有达到积极档的“半导体、通信设备整体资金回流”条件，因此不应超过30%。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9" w:name="下午投资方向分层a池做确认b池看承接c池只观察d池回避"/>
    <w:p>
      <w:pPr>
        <w:pStyle w:val="Heading2"/>
      </w:pPr>
      <w:r>
        <w:t xml:space="preserve">🧭 </w:t>
      </w:r>
      <w:r>
        <w:rPr>
          <w:rFonts w:hint="eastAsia"/>
        </w:rPr>
        <w:t xml:space="preserve">⑨下午投资方向分层：A池做确认，B池看承接，C池只观察，D池回避</w:t>
      </w:r>
    </w:p>
    <w:bookmarkStart w:id="35" w:name="a池可低仓确认参与"/>
    <w:p>
      <w:pPr>
        <w:pStyle w:val="Heading3"/>
      </w:pPr>
      <w:r>
        <w:t xml:space="preserve">🟢 </w:t>
      </w:r>
      <w:r>
        <w:rPr>
          <w:rFonts w:hint="eastAsia"/>
        </w:rPr>
        <w:t xml:space="preserve">A池：可低仓确认参与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电力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证据：电力净流入</w:t>
      </w:r>
      <w:r>
        <w:t xml:space="preserve"> </w:t>
      </w:r>
      <w:r>
        <w:rPr>
          <w:rFonts w:hint="eastAsia"/>
        </w:rPr>
        <w:t xml:space="preserve">+21.00亿元，涨停数</w:t>
      </w:r>
      <w:r>
        <w:t xml:space="preserve"> 9。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龙头：立新能源</w:t>
      </w:r>
      <w:r>
        <w:t xml:space="preserve"> </w:t>
      </w:r>
      <w:r>
        <w:rPr>
          <w:rFonts w:hint="eastAsia"/>
        </w:rPr>
        <w:t xml:space="preserve">3天3板；华银电力、乐山电力</w:t>
      </w:r>
      <w:r>
        <w:t xml:space="preserve"> </w:t>
      </w:r>
      <w:r>
        <w:rPr>
          <w:rFonts w:hint="eastAsia"/>
        </w:rPr>
        <w:t xml:space="preserve">2天2板。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操作：只做分歧回封或回踩不破，不追午后直线拉升。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IT服务Ⅱ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证据：净流入</w:t>
      </w:r>
      <w:r>
        <w:t xml:space="preserve"> </w:t>
      </w:r>
      <w:r>
        <w:rPr>
          <w:rFonts w:hint="eastAsia"/>
        </w:rPr>
        <w:t xml:space="preserve">+27.04亿元。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龙头：美利云涨停，紫光股份净流入</w:t>
      </w:r>
      <w:r>
        <w:t xml:space="preserve"> </w:t>
      </w:r>
      <w:r>
        <w:rPr>
          <w:rFonts w:hint="eastAsia"/>
        </w:rPr>
        <w:t xml:space="preserve">+30.17亿。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操作：紫光股份若能稳住</w:t>
      </w:r>
      <w:r>
        <w:t xml:space="preserve"> </w:t>
      </w:r>
      <w:r>
        <w:rPr>
          <w:rFonts w:hint="eastAsia"/>
        </w:rPr>
        <w:t xml:space="preserve">+9.02%附近且不放量跳水，可作为风向标。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权重红利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证据：沪深300</w:t>
      </w:r>
      <w:r>
        <w:t xml:space="preserve"> </w:t>
      </w:r>
      <w:r>
        <w:rPr>
          <w:rFonts w:hint="eastAsia"/>
        </w:rPr>
        <w:t xml:space="preserve">+1.5506%，红利ETF</w:t>
      </w:r>
      <w:r>
        <w:t xml:space="preserve"> +2.9346%。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操作：适合承接型配置，不适合追短线涨停。</w:t>
      </w:r>
    </w:p>
    <w:bookmarkEnd w:id="35"/>
    <w:bookmarkStart w:id="36" w:name="b池有资金但只做右侧确认"/>
    <w:p>
      <w:pPr>
        <w:pStyle w:val="Heading3"/>
      </w:pPr>
      <w:r>
        <w:t xml:space="preserve">🟡 </w:t>
      </w:r>
      <w:r>
        <w:rPr>
          <w:rFonts w:hint="eastAsia"/>
        </w:rPr>
        <w:t xml:space="preserve">B池：有资金但只做右侧确认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光模块与算力中军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新易盛</w:t>
      </w:r>
      <w:r>
        <w:t xml:space="preserve"> </w:t>
      </w:r>
      <w:r>
        <w:rPr>
          <w:rFonts w:hint="eastAsia"/>
        </w:rPr>
        <w:t xml:space="preserve">+7.56亿，中际旭创</w:t>
      </w:r>
      <w:r>
        <w:t xml:space="preserve"> </w:t>
      </w:r>
      <w:r>
        <w:rPr>
          <w:rFonts w:hint="eastAsia"/>
        </w:rPr>
        <w:t xml:space="preserve">+5.98亿。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但同链条东山精密、沪电股份、胜宏科技仍流出。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操作：必须等回踩分时均线不破后再看。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消费电子</w:t>
      </w:r>
    </w:p>
    <w:p>
      <w:pPr>
        <w:pStyle w:val="Compact"/>
        <w:numPr>
          <w:ilvl w:val="1"/>
          <w:numId w:val="1026"/>
        </w:numPr>
      </w:pPr>
      <w:r>
        <w:rPr>
          <w:rFonts w:hint="eastAsia"/>
        </w:rPr>
        <w:t xml:space="preserve">利通电子净流入</w:t>
      </w:r>
      <w:r>
        <w:t xml:space="preserve"> </w:t>
      </w:r>
      <w:r>
        <w:rPr>
          <w:rFonts w:hint="eastAsia"/>
        </w:rPr>
        <w:t xml:space="preserve">+8.22亿且涨停。</w:t>
      </w:r>
    </w:p>
    <w:p>
      <w:pPr>
        <w:pStyle w:val="Compact"/>
        <w:numPr>
          <w:ilvl w:val="1"/>
          <w:numId w:val="1026"/>
        </w:numPr>
      </w:pPr>
      <w:r>
        <w:rPr>
          <w:rFonts w:hint="eastAsia"/>
        </w:rPr>
        <w:t xml:space="preserve">焦点质量：利通电子市值</w:t>
      </w:r>
      <w:r>
        <w:t xml:space="preserve"> </w:t>
      </w:r>
      <w:r>
        <w:rPr>
          <w:rFonts w:hint="eastAsia"/>
        </w:rPr>
        <w:t xml:space="preserve">366.25亿元，PE</w:t>
      </w:r>
      <w:r>
        <w:t xml:space="preserve"> </w:t>
      </w:r>
      <w:r>
        <w:rPr>
          <w:rFonts w:hint="eastAsia"/>
        </w:rPr>
        <w:t xml:space="preserve">68.53，PB</w:t>
      </w:r>
      <w:r>
        <w:t xml:space="preserve"> </w:t>
      </w:r>
      <w:r>
        <w:rPr>
          <w:rFonts w:hint="eastAsia"/>
        </w:rPr>
        <w:t xml:space="preserve">17.05，换手率</w:t>
      </w:r>
      <w:r>
        <w:t xml:space="preserve"> </w:t>
      </w:r>
      <w:r>
        <w:rPr>
          <w:rFonts w:hint="eastAsia"/>
        </w:rPr>
        <w:t xml:space="preserve">4.52%，净利润同比</w:t>
      </w:r>
      <w:r>
        <w:t xml:space="preserve"> </w:t>
      </w:r>
      <w:r>
        <w:rPr>
          <w:rFonts w:hint="eastAsia"/>
        </w:rPr>
        <w:t xml:space="preserve">1088.59396049733%，financial_rigor</w:t>
      </w:r>
      <w:r>
        <w:t xml:space="preserve"> </w:t>
      </w:r>
      <w:r>
        <w:rPr>
          <w:rFonts w:hint="eastAsia"/>
        </w:rPr>
        <w:t xml:space="preserve">验算通过。</w:t>
      </w:r>
    </w:p>
    <w:p>
      <w:pPr>
        <w:pStyle w:val="Compact"/>
        <w:numPr>
          <w:ilvl w:val="1"/>
          <w:numId w:val="1026"/>
        </w:numPr>
      </w:pPr>
      <w:r>
        <w:rPr>
          <w:rFonts w:hint="eastAsia"/>
        </w:rPr>
        <w:t xml:space="preserve">操作：只看龙头，不扩散追杂毛。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煤炭开采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净流入</w:t>
      </w:r>
      <w:r>
        <w:t xml:space="preserve"> </w:t>
      </w:r>
      <w:r>
        <w:rPr>
          <w:rFonts w:hint="eastAsia"/>
        </w:rPr>
        <w:t xml:space="preserve">+4.66亿元，板块涨幅</w:t>
      </w:r>
      <w:r>
        <w:t xml:space="preserve"> +3.84%。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操作：观察大有能源是否带动后排继续封板。</w:t>
      </w:r>
    </w:p>
    <w:bookmarkEnd w:id="36"/>
    <w:bookmarkStart w:id="37" w:name="c池只观察不主动买"/>
    <w:p>
      <w:pPr>
        <w:pStyle w:val="Heading3"/>
      </w:pPr>
      <w:r>
        <w:t xml:space="preserve">🟠 </w:t>
      </w:r>
      <w:r>
        <w:rPr>
          <w:rFonts w:hint="eastAsia"/>
        </w:rPr>
        <w:t xml:space="preserve">C池：只观察，不主动买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半导体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星宸科技涨停，但半导体行业净流出</w:t>
      </w:r>
      <w:r>
        <w:t xml:space="preserve"> </w:t>
      </w:r>
      <w:r>
        <w:rPr>
          <w:rFonts w:hint="eastAsia"/>
        </w:rPr>
        <w:t xml:space="preserve">-50.47亿元。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星宸科技</w:t>
      </w:r>
      <w:r>
        <w:t xml:space="preserve"> PE </w:t>
      </w:r>
      <w:r>
        <w:rPr>
          <w:rFonts w:hint="eastAsia"/>
        </w:rPr>
        <w:t xml:space="preserve">97.36，PB</w:t>
      </w:r>
      <w:r>
        <w:t xml:space="preserve"> </w:t>
      </w:r>
      <w:r>
        <w:rPr>
          <w:rFonts w:hint="eastAsia"/>
        </w:rPr>
        <w:t xml:space="preserve">15.0，市值</w:t>
      </w:r>
      <w:r>
        <w:t xml:space="preserve"> </w:t>
      </w:r>
      <w:r>
        <w:rPr>
          <w:rFonts w:hint="eastAsia"/>
        </w:rPr>
        <w:t xml:space="preserve">464.81亿元，估值不低。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结论：只看，不买整体反弹。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光学光电子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有宝明科技、联创电子、惠科股份涨停。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但行业净流出</w:t>
      </w:r>
      <w:r>
        <w:t xml:space="preserve"> </w:t>
      </w:r>
      <w:r>
        <w:rPr>
          <w:rFonts w:hint="eastAsia"/>
        </w:rPr>
        <w:t xml:space="preserve">-16.39亿元。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结论：资金与涨停信号冲突，等待下午确认。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自动化设备</w:t>
      </w:r>
    </w:p>
    <w:p>
      <w:pPr>
        <w:pStyle w:val="Compact"/>
        <w:numPr>
          <w:ilvl w:val="1"/>
          <w:numId w:val="1031"/>
        </w:numPr>
      </w:pPr>
      <w:r>
        <w:rPr>
          <w:rFonts w:hint="eastAsia"/>
        </w:rPr>
        <w:t xml:space="preserve">净流出</w:t>
      </w:r>
      <w:r>
        <w:t xml:space="preserve"> </w:t>
      </w:r>
      <w:r>
        <w:rPr>
          <w:rFonts w:hint="eastAsia"/>
        </w:rPr>
        <w:t xml:space="preserve">-15.61亿元。</w:t>
      </w:r>
    </w:p>
    <w:p>
      <w:pPr>
        <w:pStyle w:val="Compact"/>
        <w:numPr>
          <w:ilvl w:val="1"/>
          <w:numId w:val="1031"/>
        </w:numPr>
      </w:pPr>
      <w:r>
        <w:rPr>
          <w:rFonts w:hint="eastAsia"/>
        </w:rPr>
        <w:t xml:space="preserve">盘前机器人催化未获得资金确认。</w:t>
      </w:r>
    </w:p>
    <w:p>
      <w:pPr>
        <w:pStyle w:val="Compact"/>
        <w:numPr>
          <w:ilvl w:val="1"/>
          <w:numId w:val="1031"/>
        </w:numPr>
      </w:pPr>
      <w:r>
        <w:rPr>
          <w:rFonts w:hint="eastAsia"/>
        </w:rPr>
        <w:t xml:space="preserve">结论：午后不追。</w:t>
      </w:r>
    </w:p>
    <w:bookmarkEnd w:id="37"/>
    <w:bookmarkStart w:id="38" w:name="d池明确回避"/>
    <w:p>
      <w:pPr>
        <w:pStyle w:val="Heading3"/>
      </w:pPr>
      <w:r>
        <w:t xml:space="preserve">🔴 </w:t>
      </w:r>
      <w:r>
        <w:rPr>
          <w:rFonts w:hint="eastAsia"/>
        </w:rPr>
        <w:t xml:space="preserve">D池：明确回避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长电科技、德明利、东山精密、中兴通讯、沪电股份</w:t>
      </w:r>
    </w:p>
    <w:p>
      <w:pPr>
        <w:pStyle w:val="Compact"/>
        <w:numPr>
          <w:ilvl w:val="1"/>
          <w:numId w:val="1033"/>
        </w:numPr>
      </w:pPr>
      <w:r>
        <w:rPr>
          <w:rFonts w:hint="eastAsia"/>
        </w:rPr>
        <w:t xml:space="preserve">均在流出TOP10个股。</w:t>
      </w:r>
    </w:p>
    <w:p>
      <w:pPr>
        <w:pStyle w:val="Compact"/>
        <w:numPr>
          <w:ilvl w:val="1"/>
          <w:numId w:val="1033"/>
        </w:numPr>
      </w:pPr>
      <w:r>
        <w:rPr>
          <w:rFonts w:hint="eastAsia"/>
        </w:rPr>
        <w:t xml:space="preserve">长电科技</w:t>
      </w:r>
      <w:r>
        <w:t xml:space="preserve"> </w:t>
      </w:r>
      <w:r>
        <w:rPr>
          <w:rFonts w:hint="eastAsia"/>
        </w:rPr>
        <w:t xml:space="preserve">-13.97亿，东山精密</w:t>
      </w:r>
      <w:r>
        <w:t xml:space="preserve"> </w:t>
      </w:r>
      <w:r>
        <w:rPr>
          <w:rFonts w:hint="eastAsia"/>
        </w:rPr>
        <w:t xml:space="preserve">-11.87亿，中兴通讯</w:t>
      </w:r>
      <w:r>
        <w:t xml:space="preserve"> </w:t>
      </w:r>
      <w:r>
        <w:rPr>
          <w:rFonts w:hint="eastAsia"/>
        </w:rPr>
        <w:t xml:space="preserve">-9.15亿。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元件、半导体、自动化设备的高位破位股</w:t>
      </w:r>
    </w:p>
    <w:p>
      <w:pPr>
        <w:pStyle w:val="Compact"/>
        <w:numPr>
          <w:ilvl w:val="1"/>
          <w:numId w:val="1034"/>
        </w:numPr>
      </w:pPr>
      <w:r>
        <w:rPr>
          <w:rFonts w:hint="eastAsia"/>
        </w:rPr>
        <w:t xml:space="preserve">元件</w:t>
      </w:r>
      <w:r>
        <w:t xml:space="preserve"> </w:t>
      </w:r>
      <w:r>
        <w:rPr>
          <w:rFonts w:hint="eastAsia"/>
        </w:rPr>
        <w:t xml:space="preserve">-39.01亿元，半导体</w:t>
      </w:r>
      <w:r>
        <w:t xml:space="preserve"> </w:t>
      </w:r>
      <w:r>
        <w:rPr>
          <w:rFonts w:hint="eastAsia"/>
        </w:rPr>
        <w:t xml:space="preserve">-50.47亿元，自动化设备</w:t>
      </w:r>
      <w:r>
        <w:t xml:space="preserve"> </w:t>
      </w:r>
      <w:r>
        <w:rPr>
          <w:rFonts w:hint="eastAsia"/>
        </w:rPr>
        <w:t xml:space="preserve">-15.61亿元。</w:t>
      </w:r>
    </w:p>
    <w:p>
      <w:pPr>
        <w:pStyle w:val="Compact"/>
        <w:numPr>
          <w:ilvl w:val="1"/>
          <w:numId w:val="1034"/>
        </w:numPr>
      </w:pPr>
      <w:r>
        <w:rPr>
          <w:rFonts w:hint="eastAsia"/>
        </w:rPr>
        <w:t xml:space="preserve">资金没有完成修复。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炸板后大幅回落股</w:t>
      </w:r>
    </w:p>
    <w:p>
      <w:pPr>
        <w:pStyle w:val="Compact"/>
        <w:numPr>
          <w:ilvl w:val="1"/>
          <w:numId w:val="1035"/>
        </w:numPr>
      </w:pPr>
      <w:r>
        <w:rPr>
          <w:rFonts w:hint="eastAsia"/>
        </w:rPr>
        <w:t xml:space="preserve">中岩大地跌</w:t>
      </w:r>
      <w:r>
        <w:t xml:space="preserve"> </w:t>
      </w:r>
      <w:r>
        <w:rPr>
          <w:rFonts w:hint="eastAsia"/>
        </w:rPr>
        <w:t xml:space="preserve">-6.44%，振幅</w:t>
      </w:r>
      <w:r>
        <w:t xml:space="preserve"> 20.04%。</w:t>
      </w:r>
    </w:p>
    <w:p>
      <w:pPr>
        <w:pStyle w:val="Compact"/>
        <w:numPr>
          <w:ilvl w:val="1"/>
          <w:numId w:val="1035"/>
        </w:numPr>
      </w:pPr>
      <w:r>
        <w:rPr>
          <w:rFonts w:hint="eastAsia"/>
        </w:rPr>
        <w:t xml:space="preserve">三孚股份跌</w:t>
      </w:r>
      <w:r>
        <w:t xml:space="preserve"> </w:t>
      </w:r>
      <w:r>
        <w:rPr>
          <w:rFonts w:hint="eastAsia"/>
        </w:rPr>
        <w:t xml:space="preserve">-0.16%，振幅</w:t>
      </w:r>
      <w:r>
        <w:t xml:space="preserve"> 13.8%。</w:t>
      </w:r>
    </w:p>
    <w:p>
      <w:pPr>
        <w:pStyle w:val="Compact"/>
        <w:numPr>
          <w:ilvl w:val="1"/>
          <w:numId w:val="1035"/>
        </w:numPr>
      </w:pPr>
      <w:r>
        <w:rPr>
          <w:rFonts w:hint="eastAsia"/>
        </w:rPr>
        <w:t xml:space="preserve">通鼎互联涨</w:t>
      </w:r>
      <w:r>
        <w:t xml:space="preserve"> </w:t>
      </w:r>
      <w:r>
        <w:rPr>
          <w:rFonts w:hint="eastAsia"/>
        </w:rPr>
        <w:t xml:space="preserve">+0.35%，振幅</w:t>
      </w:r>
      <w:r>
        <w:t xml:space="preserve"> 14.34%。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2" w:name="下午仓位模型默认20强确认才升至30不超过50模型上限"/>
    <w:p>
      <w:pPr>
        <w:pStyle w:val="Heading2"/>
      </w:pPr>
      <w:r>
        <w:t xml:space="preserve">🧮 </w:t>
      </w:r>
      <w:r>
        <w:rPr>
          <w:rFonts w:hint="eastAsia"/>
        </w:rPr>
        <w:t xml:space="preserve">⑩下午仓位模型：默认20%，强确认才升至30%，不超过50%模型上限</w:t>
      </w:r>
    </w:p>
    <w:bookmarkStart w:id="40" w:name="仓位输入"/>
    <w:p>
      <w:pPr>
        <w:pStyle w:val="Heading3"/>
      </w:pPr>
      <w:r>
        <w:t xml:space="preserve">📊 </w:t>
      </w:r>
      <w:r>
        <w:rPr>
          <w:rFonts w:hint="eastAsia"/>
        </w:rPr>
        <w:t xml:space="preserve">仓位输入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今日半日成交额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16799.45亿元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昨日成交额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26716.15亿元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成交额变化幅度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-37.12%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预测全天成交额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27827.38亿元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30.7%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derived.position_model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max_position_pct：50%。</w:t>
      </w:r>
      <w:r>
        <w:t xml:space="preserve"> </w:t>
      </w:r>
      <w:r>
        <w:t xml:space="preserve">- </w:t>
      </w:r>
      <w:r>
        <w:rPr>
          <w:rFonts w:hint="eastAsia"/>
        </w:rPr>
        <w:t xml:space="preserve">aggressive_pct：29%。</w:t>
      </w:r>
      <w:r>
        <w:t xml:space="preserve"> </w:t>
      </w:r>
      <w:r>
        <w:t xml:space="preserve">- </w:t>
      </w:r>
      <w:r>
        <w:rPr>
          <w:rFonts w:hint="eastAsia"/>
        </w:rPr>
        <w:t xml:space="preserve">balanced_pct：19%。</w:t>
      </w:r>
      <w:r>
        <w:t xml:space="preserve"> </w:t>
      </w:r>
      <w:r>
        <w:t xml:space="preserve">- </w:t>
      </w:r>
      <w:r>
        <w:rPr>
          <w:rFonts w:hint="eastAsia"/>
        </w:rPr>
        <w:t xml:space="preserve">conservative_pct：4%。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成交额变化进入扣分项：全市场成交额变化</w:t>
      </w:r>
      <w:r>
        <w:t xml:space="preserve"> </w:t>
      </w:r>
      <w:r>
        <w:rPr>
          <w:rFonts w:hint="eastAsia"/>
        </w:rPr>
        <w:t xml:space="preserve">-37.12%，delta</w:t>
      </w:r>
      <w:r>
        <w:t xml:space="preserve"> -8。</w:t>
      </w:r>
      <w:r>
        <w:t xml:space="preserve"> </w:t>
      </w:r>
      <w:r>
        <w:t xml:space="preserve">- </w:t>
      </w:r>
      <w:r>
        <w:rPr>
          <w:rFonts w:hint="eastAsia"/>
        </w:rPr>
        <w:t xml:space="preserve">炸板率</w:t>
      </w:r>
      <w:r>
        <w:t xml:space="preserve"> </w:t>
      </w:r>
      <w:r>
        <w:rPr>
          <w:rFonts w:hint="eastAsia"/>
        </w:rPr>
        <w:t xml:space="preserve">30.7%，delta</w:t>
      </w:r>
      <w:r>
        <w:t xml:space="preserve"> -8。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跌停数</w:t>
      </w:r>
      <w:r>
        <w:t xml:space="preserve"> </w:t>
      </w:r>
      <w:r>
        <w:rPr>
          <w:rFonts w:hint="eastAsia"/>
        </w:rPr>
        <w:t xml:space="preserve">42，delta</w:t>
      </w:r>
      <w:r>
        <w:t xml:space="preserve"> -5。</w:t>
      </w:r>
    </w:p>
    <w:bookmarkEnd w:id="40"/>
    <w:bookmarkStart w:id="41" w:name="下午仓位结论"/>
    <w:p>
      <w:pPr>
        <w:pStyle w:val="Heading3"/>
      </w:pPr>
      <w:r>
        <w:t xml:space="preserve">💡 </w:t>
      </w:r>
      <w:r>
        <w:rPr>
          <w:rFonts w:hint="eastAsia"/>
        </w:rPr>
        <w:t xml:space="preserve">下午仓位结论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保守档：4%-5%</w:t>
      </w:r>
    </w:p>
    <w:p>
      <w:pPr>
        <w:pStyle w:val="Compact"/>
        <w:numPr>
          <w:ilvl w:val="1"/>
          <w:numId w:val="1037"/>
        </w:numPr>
      </w:pPr>
      <w:r>
        <w:rPr>
          <w:rFonts w:hint="eastAsia"/>
        </w:rPr>
        <w:t xml:space="preserve">条件：沪深300回落，上证指数跌破上午均线；电力、IT服务龙头炸板；半导体继续扩大流出。</w:t>
      </w:r>
    </w:p>
    <w:p>
      <w:pPr>
        <w:pStyle w:val="Compact"/>
        <w:numPr>
          <w:ilvl w:val="1"/>
          <w:numId w:val="1037"/>
        </w:numPr>
      </w:pPr>
      <w:r>
        <w:rPr>
          <w:rFonts w:hint="eastAsia"/>
        </w:rPr>
        <w:t xml:space="preserve">操作：只保留观察仓，不新开高弹性仓。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平衡档：19%-20%</w:t>
      </w:r>
    </w:p>
    <w:p>
      <w:pPr>
        <w:pStyle w:val="Compact"/>
        <w:numPr>
          <w:ilvl w:val="1"/>
          <w:numId w:val="1038"/>
        </w:numPr>
      </w:pPr>
      <w:r>
        <w:rPr>
          <w:rFonts w:hint="eastAsia"/>
        </w:rPr>
        <w:t xml:space="preserve">条件：沪深300维持红盘，上证指数不破上午中枢；电力、IT服务保持承接。</w:t>
      </w:r>
    </w:p>
    <w:p>
      <w:pPr>
        <w:pStyle w:val="Compact"/>
        <w:numPr>
          <w:ilvl w:val="1"/>
          <w:numId w:val="1038"/>
        </w:numPr>
      </w:pPr>
      <w:r>
        <w:rPr>
          <w:rFonts w:hint="eastAsia"/>
        </w:rPr>
        <w:t xml:space="preserve">操作：以权重、电力、IT服务核心为主，不碰高位流出股。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积极档：29%-30%</w:t>
      </w:r>
    </w:p>
    <w:p>
      <w:pPr>
        <w:pStyle w:val="Compact"/>
        <w:numPr>
          <w:ilvl w:val="1"/>
          <w:numId w:val="1039"/>
        </w:numPr>
      </w:pPr>
      <w:r>
        <w:rPr>
          <w:rFonts w:hint="eastAsia"/>
        </w:rPr>
        <w:t xml:space="preserve">条件：午后成交继续放大，涨停数维持</w:t>
      </w:r>
      <w:r>
        <w:t xml:space="preserve"> </w:t>
      </w:r>
      <w:r>
        <w:rPr>
          <w:rFonts w:hint="eastAsia"/>
        </w:rPr>
        <w:t xml:space="preserve">53只以上，炸板率降至</w:t>
      </w:r>
      <w:r>
        <w:t xml:space="preserve"> </w:t>
      </w:r>
      <w:r>
        <w:rPr>
          <w:rFonts w:hint="eastAsia"/>
        </w:rPr>
        <w:t xml:space="preserve">30%以下，半导体/元件流出收敛。</w:t>
      </w:r>
    </w:p>
    <w:p>
      <w:pPr>
        <w:pStyle w:val="Compact"/>
        <w:numPr>
          <w:ilvl w:val="1"/>
          <w:numId w:val="1039"/>
        </w:numPr>
      </w:pPr>
      <w:r>
        <w:rPr>
          <w:rFonts w:hint="eastAsia"/>
        </w:rPr>
        <w:t xml:space="preserve">操作：可小幅加到30%，但仍不超过30%。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极限上限：50%</w:t>
      </w:r>
    </w:p>
    <w:p>
      <w:pPr>
        <w:pStyle w:val="Compact"/>
        <w:numPr>
          <w:ilvl w:val="1"/>
          <w:numId w:val="1040"/>
        </w:numPr>
      </w:pPr>
      <w:r>
        <w:rPr>
          <w:rFonts w:hint="eastAsia"/>
        </w:rPr>
        <w:t xml:space="preserve">这是模型最大上限，不是下午建议仓位。</w:t>
      </w:r>
    </w:p>
    <w:p>
      <w:pPr>
        <w:pStyle w:val="Compact"/>
        <w:numPr>
          <w:ilvl w:val="1"/>
          <w:numId w:val="1040"/>
        </w:numPr>
      </w:pPr>
      <w:r>
        <w:rPr>
          <w:rFonts w:hint="eastAsia"/>
        </w:rPr>
        <w:t xml:space="preserve">由于成交状态显示“明显缩量”、炸板率</w:t>
      </w:r>
      <w:r>
        <w:t xml:space="preserve"> </w:t>
      </w:r>
      <w:r>
        <w:rPr>
          <w:rFonts w:hint="eastAsia"/>
        </w:rPr>
        <w:t xml:space="preserve">30.7%、跌停</w:t>
      </w:r>
      <w:r>
        <w:t xml:space="preserve"> </w:t>
      </w:r>
      <w:r>
        <w:rPr>
          <w:rFonts w:hint="eastAsia"/>
        </w:rPr>
        <w:t xml:space="preserve">42只，午后不建议触碰50%。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6" w:name="下午回避清单资金没修复前不做高位科技抢反弹"/>
    <w:p>
      <w:pPr>
        <w:pStyle w:val="Heading2"/>
      </w:pPr>
      <w:r>
        <w:t xml:space="preserve">⚠️ </w:t>
      </w:r>
      <w:r>
        <w:rPr>
          <w:rFonts w:hint="eastAsia"/>
        </w:rPr>
        <w:t xml:space="preserve">⑪下午回避清单：资金没修复前，不做高位科技抢反弹</w:t>
      </w:r>
    </w:p>
    <w:bookmarkStart w:id="43" w:name="行业回避"/>
    <w:p>
      <w:pPr>
        <w:pStyle w:val="Heading3"/>
      </w:pPr>
      <w:r>
        <w:t xml:space="preserve">🔴 </w:t>
      </w:r>
      <w:r>
        <w:rPr>
          <w:rFonts w:hint="eastAsia"/>
        </w:rPr>
        <w:t xml:space="preserve">行业回避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半导体</w:t>
      </w:r>
    </w:p>
    <w:p>
      <w:pPr>
        <w:pStyle w:val="Compact"/>
        <w:numPr>
          <w:ilvl w:val="1"/>
          <w:numId w:val="1042"/>
        </w:numPr>
      </w:pPr>
      <w:r>
        <w:rPr>
          <w:rFonts w:hint="eastAsia"/>
        </w:rPr>
        <w:t xml:space="preserve">主力净流出</w:t>
      </w:r>
      <w:r>
        <w:t xml:space="preserve"> </w:t>
      </w:r>
      <w:r>
        <w:rPr>
          <w:rFonts w:hint="eastAsia"/>
        </w:rPr>
        <w:t xml:space="preserve">-50.47亿元。</w:t>
      </w:r>
    </w:p>
    <w:p>
      <w:pPr>
        <w:pStyle w:val="Compact"/>
        <w:numPr>
          <w:ilvl w:val="1"/>
          <w:numId w:val="1042"/>
        </w:numPr>
      </w:pPr>
      <w:r>
        <w:rPr>
          <w:rFonts w:hint="eastAsia"/>
        </w:rPr>
        <w:t xml:space="preserve">半导体ETF跌</w:t>
      </w:r>
      <w:r>
        <w:t xml:space="preserve"> </w:t>
      </w:r>
      <w:r>
        <w:rPr>
          <w:rFonts w:hint="eastAsia"/>
        </w:rPr>
        <w:t xml:space="preserve">-0.8411%，芯片ETF跌</w:t>
      </w:r>
      <w:r>
        <w:t xml:space="preserve"> -0.9836%。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元件</w:t>
      </w:r>
    </w:p>
    <w:p>
      <w:pPr>
        <w:pStyle w:val="Compact"/>
        <w:numPr>
          <w:ilvl w:val="1"/>
          <w:numId w:val="1043"/>
        </w:numPr>
      </w:pPr>
      <w:r>
        <w:rPr>
          <w:rFonts w:hint="eastAsia"/>
        </w:rPr>
        <w:t xml:space="preserve">主力净流出</w:t>
      </w:r>
      <w:r>
        <w:t xml:space="preserve"> </w:t>
      </w:r>
      <w:r>
        <w:rPr>
          <w:rFonts w:hint="eastAsia"/>
        </w:rPr>
        <w:t xml:space="preserve">-39.01亿元。</w:t>
      </w:r>
    </w:p>
    <w:p>
      <w:pPr>
        <w:pStyle w:val="Compact"/>
        <w:numPr>
          <w:ilvl w:val="1"/>
          <w:numId w:val="1043"/>
        </w:numPr>
      </w:pPr>
      <w:r>
        <w:rPr>
          <w:rFonts w:hint="eastAsia"/>
        </w:rPr>
        <w:t xml:space="preserve">东山精密、沪电股份、胜宏科技仍在流出榜。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自动化设备</w:t>
      </w:r>
    </w:p>
    <w:p>
      <w:pPr>
        <w:pStyle w:val="Compact"/>
        <w:numPr>
          <w:ilvl w:val="1"/>
          <w:numId w:val="1044"/>
        </w:numPr>
      </w:pPr>
      <w:r>
        <w:rPr>
          <w:rFonts w:hint="eastAsia"/>
        </w:rPr>
        <w:t xml:space="preserve">主力净流出</w:t>
      </w:r>
      <w:r>
        <w:t xml:space="preserve"> </w:t>
      </w:r>
      <w:r>
        <w:rPr>
          <w:rFonts w:hint="eastAsia"/>
        </w:rPr>
        <w:t xml:space="preserve">-15.61亿元。</w:t>
      </w:r>
    </w:p>
    <w:p>
      <w:pPr>
        <w:pStyle w:val="Compact"/>
        <w:numPr>
          <w:ilvl w:val="1"/>
          <w:numId w:val="1044"/>
        </w:numPr>
      </w:pPr>
      <w:r>
        <w:rPr>
          <w:rFonts w:hint="eastAsia"/>
        </w:rPr>
        <w:t xml:space="preserve">机器人方向缺少资金确认。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光学光电子</w:t>
      </w:r>
    </w:p>
    <w:p>
      <w:pPr>
        <w:pStyle w:val="Compact"/>
        <w:numPr>
          <w:ilvl w:val="1"/>
          <w:numId w:val="1045"/>
        </w:numPr>
      </w:pPr>
      <w:r>
        <w:rPr>
          <w:rFonts w:hint="eastAsia"/>
        </w:rPr>
        <w:t xml:space="preserve">主力净流出</w:t>
      </w:r>
      <w:r>
        <w:t xml:space="preserve"> </w:t>
      </w:r>
      <w:r>
        <w:rPr>
          <w:rFonts w:hint="eastAsia"/>
        </w:rPr>
        <w:t xml:space="preserve">-16.39亿元。</w:t>
      </w:r>
    </w:p>
    <w:p>
      <w:pPr>
        <w:pStyle w:val="Compact"/>
        <w:numPr>
          <w:ilvl w:val="1"/>
          <w:numId w:val="1045"/>
        </w:numPr>
      </w:pPr>
      <w:r>
        <w:rPr>
          <w:rFonts w:hint="eastAsia"/>
        </w:rPr>
        <w:t xml:space="preserve">个别涨停不能代表行业修复。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通用设备</w:t>
      </w:r>
    </w:p>
    <w:p>
      <w:pPr>
        <w:pStyle w:val="Compact"/>
        <w:numPr>
          <w:ilvl w:val="1"/>
          <w:numId w:val="1046"/>
        </w:numPr>
      </w:pPr>
      <w:r>
        <w:rPr>
          <w:rFonts w:hint="eastAsia"/>
        </w:rPr>
        <w:t xml:space="preserve">主力净流出</w:t>
      </w:r>
      <w:r>
        <w:t xml:space="preserve"> </w:t>
      </w:r>
      <w:r>
        <w:rPr>
          <w:rFonts w:hint="eastAsia"/>
        </w:rPr>
        <w:t xml:space="preserve">-7.17亿元。</w:t>
      </w:r>
    </w:p>
    <w:p>
      <w:pPr>
        <w:pStyle w:val="Compact"/>
        <w:numPr>
          <w:ilvl w:val="1"/>
          <w:numId w:val="1046"/>
        </w:numPr>
      </w:pPr>
      <w:r>
        <w:rPr>
          <w:rFonts w:hint="eastAsia"/>
        </w:rPr>
        <w:t xml:space="preserve">三德科技涨停，但板块资金不支持整体追涨。</w:t>
      </w:r>
    </w:p>
    <w:bookmarkEnd w:id="43"/>
    <w:bookmarkStart w:id="44" w:name="个股回避"/>
    <w:p>
      <w:pPr>
        <w:pStyle w:val="Heading3"/>
      </w:pPr>
      <w:r>
        <w:t xml:space="preserve">🔴 </w:t>
      </w:r>
      <w:r>
        <w:rPr>
          <w:rFonts w:hint="eastAsia"/>
        </w:rPr>
        <w:t xml:space="preserve">个股回避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长电科技：-13.97亿，跌</w:t>
      </w:r>
      <w:r>
        <w:t xml:space="preserve"> -6.23%。</w:t>
      </w:r>
      <w:r>
        <w:br/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德明利：-12.54亿，跌</w:t>
      </w:r>
      <w:r>
        <w:t xml:space="preserve"> -10.00%。</w:t>
      </w:r>
      <w:r>
        <w:br/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东山精密：-11.87亿，跌</w:t>
      </w:r>
      <w:r>
        <w:t xml:space="preserve"> -8.28%。</w:t>
      </w:r>
      <w:r>
        <w:br/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京东方Ａ：-9.94亿，跌</w:t>
      </w:r>
      <w:r>
        <w:t xml:space="preserve"> -2.64%。</w:t>
      </w:r>
      <w:r>
        <w:br/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中兴通讯：-9.15亿，跌</w:t>
      </w:r>
      <w:r>
        <w:t xml:space="preserve"> -4.17%。</w:t>
      </w:r>
      <w:r>
        <w:br/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沪电股份：-7.87亿，跌</w:t>
      </w:r>
      <w:r>
        <w:t xml:space="preserve"> -8.62%。</w:t>
      </w:r>
      <w:r>
        <w:br/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华工科技：-5.60亿，跌</w:t>
      </w:r>
      <w:r>
        <w:t xml:space="preserve"> -8.12%。</w:t>
      </w:r>
      <w:r>
        <w:br/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胜宏科技：-5.17亿，跌</w:t>
      </w:r>
      <w:r>
        <w:t xml:space="preserve"> -5.04%。</w:t>
      </w:r>
      <w:r>
        <w:br/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香农芯创：-4.59亿，跌</w:t>
      </w:r>
      <w:r>
        <w:t xml:space="preserve"> -6.57%。</w:t>
      </w:r>
      <w:r>
        <w:br/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佰维存储：-4.55亿，跌</w:t>
      </w:r>
      <w:r>
        <w:t xml:space="preserve"> -3.13%。</w:t>
      </w:r>
    </w:p>
    <w:bookmarkEnd w:id="44"/>
    <w:bookmarkStart w:id="45" w:name="炸板风险观察"/>
    <w:p>
      <w:pPr>
        <w:pStyle w:val="Heading3"/>
      </w:pPr>
      <w:r>
        <w:t xml:space="preserve">⚠️ </w:t>
      </w:r>
      <w:r>
        <w:rPr>
          <w:rFonts w:hint="eastAsia"/>
        </w:rPr>
        <w:t xml:space="preserve">炸板风险观察</w:t>
      </w:r>
    </w:p>
    <w:p>
      <w:pPr>
        <w:pStyle w:val="FirstParagraph"/>
      </w:pPr>
      <w:r>
        <w:rPr>
          <w:rFonts w:hint="eastAsia"/>
        </w:rPr>
        <w:t xml:space="preserve">上午亏钱效应并未完全消失：</w:t>
      </w:r>
      <w:r>
        <w:t xml:space="preserve"> </w:t>
      </w:r>
      <w:r>
        <w:t xml:space="preserve">- </w:t>
      </w:r>
      <w:r>
        <w:rPr>
          <w:rFonts w:hint="eastAsia"/>
        </w:rPr>
        <w:t xml:space="preserve">大幅回落样本</w:t>
      </w:r>
      <w:r>
        <w:t xml:space="preserve"> </w:t>
      </w:r>
      <w:r>
        <w:rPr>
          <w:rFonts w:hint="eastAsia"/>
        </w:rPr>
        <w:t xml:space="preserve">5只。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中岩大地跌</w:t>
      </w:r>
      <w:r>
        <w:t xml:space="preserve"> </w:t>
      </w:r>
      <w:r>
        <w:rPr>
          <w:rFonts w:hint="eastAsia"/>
        </w:rPr>
        <w:t xml:space="preserve">-6.44%，振幅</w:t>
      </w:r>
      <w:r>
        <w:t xml:space="preserve"> 20.04%。</w:t>
      </w:r>
      <w:r>
        <w:t xml:space="preserve"> </w:t>
      </w:r>
      <w:r>
        <w:t xml:space="preserve">- </w:t>
      </w:r>
      <w:r>
        <w:rPr>
          <w:rFonts w:hint="eastAsia"/>
        </w:rPr>
        <w:t xml:space="preserve">德龙汇能涨</w:t>
      </w:r>
      <w:r>
        <w:t xml:space="preserve"> </w:t>
      </w:r>
      <w:r>
        <w:rPr>
          <w:rFonts w:hint="eastAsia"/>
        </w:rPr>
        <w:t xml:space="preserve">+3.63%，振幅</w:t>
      </w:r>
      <w:r>
        <w:t xml:space="preserve"> 10.93%。</w:t>
      </w:r>
      <w:r>
        <w:t xml:space="preserve"> </w:t>
      </w:r>
      <w:r>
        <w:t xml:space="preserve">- </w:t>
      </w:r>
      <w:r>
        <w:rPr>
          <w:rFonts w:hint="eastAsia"/>
        </w:rPr>
        <w:t xml:space="preserve">三孚股份跌</w:t>
      </w:r>
      <w:r>
        <w:t xml:space="preserve"> </w:t>
      </w:r>
      <w:r>
        <w:rPr>
          <w:rFonts w:hint="eastAsia"/>
        </w:rPr>
        <w:t xml:space="preserve">-0.16%，振幅</w:t>
      </w:r>
      <w:r>
        <w:t xml:space="preserve"> 13.8%。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通鼎互联涨</w:t>
      </w:r>
      <w:r>
        <w:t xml:space="preserve"> </w:t>
      </w:r>
      <w:r>
        <w:rPr>
          <w:rFonts w:hint="eastAsia"/>
        </w:rPr>
        <w:t xml:space="preserve">+0.35%，振幅</w:t>
      </w:r>
      <w:r>
        <w:t xml:space="preserve"> 14.34%。</w:t>
      </w:r>
      <w:r>
        <w:t xml:space="preserve"> </w:t>
      </w:r>
      <w:r>
        <w:t xml:space="preserve">- </w:t>
      </w:r>
      <w:r>
        <w:rPr>
          <w:rFonts w:hint="eastAsia"/>
        </w:rPr>
        <w:t xml:space="preserve">鸿合科技涨</w:t>
      </w:r>
      <w:r>
        <w:t xml:space="preserve"> </w:t>
      </w:r>
      <w:r>
        <w:rPr>
          <w:rFonts w:hint="eastAsia"/>
        </w:rPr>
        <w:t xml:space="preserve">+4.62%，振幅</w:t>
      </w:r>
      <w:r>
        <w:t xml:space="preserve"> 10.23%。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最终纪律：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午后不追高。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不做半导体、元件、自动化设备的无确认抢反弹。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不因指数红盘放松风控。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只做右侧上升趋势里的缩量回踩不破与再放量确认。</w:t>
      </w:r>
    </w:p>
    <w:p>
      <w:r>
        <w:pict>
          <v:rect style="width:0;height:1.5pt" o:hralign="center" o:hrstd="t" o:hr="t"/>
        </w:pict>
      </w:r>
    </w:p>
    <w:bookmarkEnd w:id="45"/>
    <w:bookmarkEnd w:id="46"/>
    <w:bookmarkStart w:id="47" w:name="午盘最终结论修复成立但不是全面进攻日"/>
    <w:p>
      <w:pPr>
        <w:pStyle w:val="Heading2"/>
      </w:pPr>
      <w:r>
        <w:t xml:space="preserve">💡 </w:t>
      </w:r>
      <w:r>
        <w:rPr>
          <w:rFonts w:hint="eastAsia"/>
        </w:rPr>
        <w:t xml:space="preserve">午盘最终结论：修复成立，但不是全面进攻日</w:t>
      </w:r>
    </w:p>
    <w:p>
      <w:pPr>
        <w:pStyle w:val="FirstParagraph"/>
      </w:pPr>
      <w:r>
        <w:rPr>
          <w:rFonts w:hint="eastAsia"/>
        </w:rPr>
        <w:t xml:space="preserve">今日上午最清晰的结论是：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指数修复成立，权重明显强于成长。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电力、IT服务、白酒、保险、银行是资金承接重点。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半导体、元件、光学光电子、自动化设备仍是风险集中区。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高位科技硬件内部出现局部修复，但没有板块级资金反转。</w:t>
      </w:r>
    </w:p>
    <w:p>
      <w:pPr>
        <w:pStyle w:val="BodyText"/>
      </w:pPr>
      <w:r>
        <w:rPr>
          <w:rFonts w:hint="eastAsia"/>
        </w:rPr>
        <w:t xml:space="preserve">下午行动评级：谨慎偏积极，仓位中枢20%，最高30%。</w:t>
      </w:r>
    </w:p>
    <w:p>
      <w:pPr>
        <w:pStyle w:val="BodyText"/>
      </w:pPr>
      <w:r>
        <w:rPr>
          <w:rFonts w:hint="eastAsia"/>
        </w:rPr>
        <w:t xml:space="preserve">执行优先级：</w:t>
      </w:r>
      <w:r>
        <w:t xml:space="preserve"> </w:t>
      </w:r>
      <w:r>
        <w:t xml:space="preserve">1. </w:t>
      </w:r>
      <w:r>
        <w:rPr>
          <w:rFonts w:hint="eastAsia"/>
        </w:rPr>
        <w:t xml:space="preserve">第一优先：电力、IT服务、权重红利。</w:t>
      </w:r>
      <w:r>
        <w:t xml:space="preserve"> </w:t>
      </w:r>
      <w:r>
        <w:t xml:space="preserve">2. </w:t>
      </w:r>
      <w:r>
        <w:rPr>
          <w:rFonts w:hint="eastAsia"/>
        </w:rPr>
        <w:t xml:space="preserve">第二优先：光模块与算力中军的右侧确认。</w:t>
      </w:r>
      <w:r>
        <w:t xml:space="preserve"> </w:t>
      </w:r>
      <w:r>
        <w:t xml:space="preserve">3. </w:t>
      </w:r>
      <w:r>
        <w:rPr>
          <w:rFonts w:hint="eastAsia"/>
        </w:rPr>
        <w:t xml:space="preserve">第三优先：煤炭、油服、炼化及贸易的扩散确认。</w:t>
      </w:r>
      <w:r>
        <w:t xml:space="preserve"> </w:t>
      </w:r>
      <w:r>
        <w:t xml:space="preserve">4. </w:t>
      </w:r>
      <w:r>
        <w:rPr>
          <w:rFonts w:hint="eastAsia"/>
        </w:rPr>
        <w:t xml:space="preserve">明确回避：半导体整体抄底、元件高位破位股、自动化设备追高。</w:t>
      </w:r>
    </w:p>
    <w:p>
      <w:pPr>
        <w:pStyle w:val="BodyText"/>
      </w:pPr>
      <w:r>
        <w:rPr>
          <w:rFonts w:hint="eastAsia"/>
        </w:rPr>
        <w:t xml:space="preserve">核心纪律：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只有指数、资金、核心股三者同时确认，才允许加仓。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只做强者分歧后的转强，不做弱者下跌中的幻想反弹。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若午后炸板率继续高于30%、跌停数不能减少，仓位必须维持20%以内。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生成时间：2026-07-20</w:t>
      </w:r>
      <w:r>
        <w:t xml:space="preserve"> 11:45:19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47"/>
    <w:bookmarkEnd w:id="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2026-07-20T14:31:57Z</dcterms:created>
  <dcterms:modified xsi:type="dcterms:W3CDTF">2026-07-20T14:31:57Z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